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44" w:rsidRPr="00422B2E" w:rsidRDefault="002E0644" w:rsidP="00D862E6">
      <w:pPr>
        <w:jc w:val="right"/>
        <w:rPr>
          <w:rFonts w:ascii="Calibri" w:hAnsi="Calibri"/>
          <w:b/>
          <w:i/>
          <w:sz w:val="10"/>
          <w:szCs w:val="44"/>
        </w:rPr>
      </w:pPr>
      <w:bookmarkStart w:id="0" w:name="_GoBack"/>
      <w:bookmarkEnd w:id="0"/>
    </w:p>
    <w:p w:rsidR="008B6B47" w:rsidRPr="002E0644" w:rsidRDefault="00587D33" w:rsidP="00D862E6">
      <w:pPr>
        <w:jc w:val="right"/>
        <w:rPr>
          <w:rFonts w:ascii="Calibri" w:hAnsi="Calibri"/>
          <w:b/>
          <w:i/>
          <w:sz w:val="40"/>
          <w:szCs w:val="44"/>
        </w:rPr>
      </w:pPr>
      <w:r w:rsidRPr="002E0644">
        <w:rPr>
          <w:rFonts w:ascii="Calibri" w:hAnsi="Calibri"/>
          <w:b/>
          <w:i/>
          <w:sz w:val="40"/>
          <w:szCs w:val="44"/>
        </w:rPr>
        <w:t xml:space="preserve">Agir </w:t>
      </w:r>
      <w:r w:rsidR="002E0644" w:rsidRPr="002E0644">
        <w:rPr>
          <w:rFonts w:ascii="Calibri" w:hAnsi="Calibri"/>
          <w:b/>
          <w:i/>
          <w:sz w:val="40"/>
          <w:szCs w:val="44"/>
        </w:rPr>
        <w:t>pour la réussite de tous les enfants</w:t>
      </w:r>
    </w:p>
    <w:p w:rsidR="00611A00" w:rsidRPr="00910CA7" w:rsidRDefault="002E0644" w:rsidP="00A72D74">
      <w:pPr>
        <w:jc w:val="right"/>
        <w:rPr>
          <w:rFonts w:asciiTheme="minorHAnsi" w:hAnsiTheme="minorHAnsi" w:cs="Arial"/>
          <w:b/>
          <w:smallCaps/>
          <w:color w:val="FF0000"/>
          <w:sz w:val="36"/>
          <w:szCs w:val="36"/>
        </w:rPr>
      </w:pPr>
      <w:r w:rsidRPr="00910CA7">
        <w:rPr>
          <w:rFonts w:asciiTheme="minorHAnsi" w:hAnsiTheme="minorHAnsi" w:cs="Arial"/>
          <w:b/>
          <w:color w:val="FF0000"/>
          <w:sz w:val="36"/>
          <w:szCs w:val="36"/>
        </w:rPr>
        <w:t xml:space="preserve">Fréderic </w:t>
      </w:r>
      <w:r w:rsidRPr="00910CA7">
        <w:rPr>
          <w:rFonts w:asciiTheme="minorHAnsi" w:hAnsiTheme="minorHAnsi" w:cs="Arial"/>
          <w:b/>
          <w:smallCaps/>
          <w:color w:val="FF0000"/>
          <w:sz w:val="36"/>
          <w:szCs w:val="36"/>
        </w:rPr>
        <w:t>JÉSU</w:t>
      </w:r>
    </w:p>
    <w:p w:rsidR="002E0644" w:rsidRPr="00910CA7" w:rsidRDefault="002E0644" w:rsidP="0028671B">
      <w:pPr>
        <w:ind w:right="-284"/>
        <w:rPr>
          <w:rFonts w:asciiTheme="minorHAnsi" w:eastAsiaTheme="minorHAnsi" w:hAnsiTheme="minorHAnsi" w:cstheme="minorBidi"/>
          <w:color w:val="FF0000"/>
          <w:sz w:val="8"/>
          <w:szCs w:val="32"/>
          <w:lang w:eastAsia="en-US"/>
        </w:rPr>
      </w:pPr>
    </w:p>
    <w:p w:rsidR="00CB0059" w:rsidRPr="002E0644" w:rsidRDefault="009963F9" w:rsidP="002E0644">
      <w:pPr>
        <w:spacing w:line="276" w:lineRule="auto"/>
        <w:ind w:right="-284"/>
        <w:rPr>
          <w:rFonts w:ascii="Calibri" w:hAnsi="Calibri"/>
          <w:b/>
          <w:color w:val="FF0000"/>
          <w:szCs w:val="32"/>
          <w:u w:val="single"/>
        </w:rPr>
      </w:pPr>
      <w:r w:rsidRPr="001A343F">
        <w:rPr>
          <w:rFonts w:ascii="Calibri" w:hAnsi="Calibri"/>
          <w:b/>
          <w:color w:val="FF0000"/>
          <w:sz w:val="32"/>
          <w:szCs w:val="32"/>
          <w:u w:val="single"/>
        </w:rPr>
        <w:t>LE LIVRE</w:t>
      </w:r>
      <w:r w:rsidRPr="001A343F">
        <w:rPr>
          <w:rFonts w:ascii="Calibri" w:hAnsi="Calibri"/>
          <w:b/>
          <w:color w:val="FF0000"/>
          <w:sz w:val="32"/>
          <w:szCs w:val="32"/>
          <w:u w:val="single"/>
        </w:rPr>
        <w:tab/>
      </w:r>
      <w:r w:rsidRPr="001A343F">
        <w:rPr>
          <w:rFonts w:ascii="Calibri" w:hAnsi="Calibri"/>
          <w:b/>
          <w:color w:val="FF0000"/>
          <w:sz w:val="32"/>
          <w:szCs w:val="32"/>
          <w:u w:val="single"/>
        </w:rPr>
        <w:tab/>
      </w:r>
      <w:r w:rsidRPr="001A343F">
        <w:rPr>
          <w:rFonts w:ascii="Calibri" w:hAnsi="Calibri"/>
          <w:b/>
          <w:color w:val="FF0000"/>
          <w:sz w:val="32"/>
          <w:szCs w:val="32"/>
          <w:u w:val="single"/>
        </w:rPr>
        <w:tab/>
      </w:r>
      <w:r w:rsidRPr="001A343F">
        <w:rPr>
          <w:rFonts w:ascii="Calibri" w:hAnsi="Calibri"/>
          <w:b/>
          <w:color w:val="FF0000"/>
          <w:sz w:val="32"/>
          <w:szCs w:val="32"/>
          <w:u w:val="single"/>
        </w:rPr>
        <w:tab/>
      </w:r>
      <w:r w:rsidRPr="001A343F">
        <w:rPr>
          <w:rFonts w:ascii="Calibri" w:hAnsi="Calibri"/>
          <w:b/>
          <w:color w:val="FF0000"/>
          <w:sz w:val="32"/>
          <w:szCs w:val="32"/>
          <w:u w:val="single"/>
        </w:rPr>
        <w:tab/>
      </w:r>
      <w:r w:rsidRPr="001A343F">
        <w:rPr>
          <w:rFonts w:ascii="Calibri" w:hAnsi="Calibri"/>
          <w:b/>
          <w:color w:val="FF0000"/>
          <w:sz w:val="32"/>
          <w:szCs w:val="32"/>
          <w:u w:val="single"/>
        </w:rPr>
        <w:tab/>
      </w:r>
      <w:r w:rsidRPr="001A343F">
        <w:rPr>
          <w:rFonts w:ascii="Calibri" w:hAnsi="Calibri"/>
          <w:b/>
          <w:color w:val="FF0000"/>
          <w:sz w:val="32"/>
          <w:szCs w:val="32"/>
          <w:u w:val="single"/>
        </w:rPr>
        <w:tab/>
      </w:r>
      <w:r w:rsidRPr="001A343F">
        <w:rPr>
          <w:rFonts w:ascii="Calibri" w:hAnsi="Calibri"/>
          <w:b/>
          <w:color w:val="FF0000"/>
          <w:sz w:val="32"/>
          <w:szCs w:val="32"/>
          <w:u w:val="single"/>
        </w:rPr>
        <w:tab/>
      </w:r>
      <w:r w:rsidRPr="001A343F">
        <w:rPr>
          <w:rFonts w:ascii="Calibri" w:hAnsi="Calibri"/>
          <w:b/>
          <w:color w:val="FF0000"/>
          <w:sz w:val="32"/>
          <w:szCs w:val="32"/>
          <w:u w:val="single"/>
        </w:rPr>
        <w:tab/>
      </w:r>
      <w:r w:rsidRPr="001A343F">
        <w:rPr>
          <w:rFonts w:ascii="Calibri" w:hAnsi="Calibri"/>
          <w:b/>
          <w:color w:val="FF0000"/>
          <w:sz w:val="32"/>
          <w:szCs w:val="32"/>
          <w:u w:val="single"/>
        </w:rPr>
        <w:tab/>
      </w:r>
      <w:r w:rsidRPr="001A343F">
        <w:rPr>
          <w:rFonts w:ascii="Calibri" w:hAnsi="Calibri"/>
          <w:b/>
          <w:color w:val="FF0000"/>
          <w:sz w:val="32"/>
          <w:szCs w:val="32"/>
          <w:u w:val="single"/>
        </w:rPr>
        <w:tab/>
      </w:r>
      <w:r w:rsidRPr="001A343F">
        <w:rPr>
          <w:rFonts w:ascii="Calibri" w:hAnsi="Calibri"/>
          <w:b/>
          <w:color w:val="FF0000"/>
          <w:sz w:val="32"/>
          <w:szCs w:val="32"/>
          <w:u w:val="single"/>
        </w:rPr>
        <w:tab/>
      </w:r>
      <w:r w:rsidRPr="001A343F">
        <w:rPr>
          <w:rFonts w:ascii="Calibri" w:hAnsi="Calibri"/>
          <w:b/>
          <w:color w:val="FF0000"/>
          <w:sz w:val="32"/>
          <w:szCs w:val="32"/>
          <w:u w:val="single"/>
        </w:rPr>
        <w:tab/>
      </w:r>
      <w:r w:rsidRPr="001A343F">
        <w:rPr>
          <w:rFonts w:ascii="Calibri" w:hAnsi="Calibri"/>
          <w:b/>
          <w:color w:val="FF0000"/>
          <w:sz w:val="32"/>
          <w:szCs w:val="32"/>
          <w:u w:val="single"/>
        </w:rPr>
        <w:tab/>
      </w:r>
    </w:p>
    <w:p w:rsidR="00840CB0" w:rsidRPr="00422B2E" w:rsidRDefault="00840CB0" w:rsidP="002E0644">
      <w:pPr>
        <w:autoSpaceDE w:val="0"/>
        <w:jc w:val="both"/>
        <w:rPr>
          <w:rFonts w:asciiTheme="minorHAnsi" w:hAnsiTheme="minorHAnsi"/>
          <w:b/>
          <w:bCs/>
          <w:color w:val="000000"/>
          <w:sz w:val="4"/>
          <w:lang w:eastAsia="zh-CN"/>
        </w:rPr>
      </w:pPr>
    </w:p>
    <w:p w:rsidR="002E0644" w:rsidRPr="002E0644" w:rsidRDefault="00422B2E" w:rsidP="002E0644">
      <w:pPr>
        <w:autoSpaceDE w:val="0"/>
        <w:jc w:val="both"/>
        <w:rPr>
          <w:rFonts w:asciiTheme="minorHAnsi" w:hAnsiTheme="minorHAnsi"/>
          <w:b/>
          <w:bCs/>
          <w:color w:val="000000"/>
          <w:lang w:eastAsia="zh-CN"/>
        </w:rPr>
      </w:pPr>
      <w:r>
        <w:rPr>
          <w:rFonts w:ascii="Calibri" w:hAnsi="Calibri"/>
          <w:b/>
          <w:noProof/>
          <w:color w:val="FF0000"/>
          <w:sz w:val="32"/>
          <w:szCs w:val="32"/>
          <w:u w:val="single"/>
        </w:rPr>
        <w:drawing>
          <wp:anchor distT="0" distB="0" distL="114300" distR="114300" simplePos="0" relativeHeight="251658240" behindDoc="0" locked="0" layoutInCell="1" allowOverlap="1" wp14:anchorId="3C86CF86" wp14:editId="1AD41981">
            <wp:simplePos x="0" y="0"/>
            <wp:positionH relativeFrom="column">
              <wp:posOffset>5264785</wp:posOffset>
            </wp:positionH>
            <wp:positionV relativeFrom="paragraph">
              <wp:posOffset>144780</wp:posOffset>
            </wp:positionV>
            <wp:extent cx="1396365" cy="2095500"/>
            <wp:effectExtent l="190500" t="190500" r="184785" b="19050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ir pour la réussite de tous les enfants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365" cy="20955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2E0644" w:rsidRPr="002E0644">
        <w:rPr>
          <w:rFonts w:asciiTheme="minorHAnsi" w:hAnsiTheme="minorHAnsi"/>
          <w:b/>
          <w:bCs/>
          <w:color w:val="000000"/>
          <w:lang w:eastAsia="zh-CN"/>
        </w:rPr>
        <w:t>Parents, enseignants, éducateurs, animateurs, ministres, élus locaux : tous disent vouloir « la réussite de tous les enfants ». Mais de quelle réussite parlent-ils ? Entre l’exaltation de la compétition méritocratique et le constat fataliste de l’échec programmé des enfants des familles populaires, comment promouvoir des pratiques qui redonnent confiance à tous ? Comment faire converger les initiatives des professeurs, des parents et des autres éducateurs afin de révéler et de développer les capacités de chaque enfant ?</w:t>
      </w:r>
    </w:p>
    <w:p w:rsidR="002E0644" w:rsidRPr="002E0644" w:rsidRDefault="002E0644" w:rsidP="002E0644">
      <w:pPr>
        <w:autoSpaceDE w:val="0"/>
        <w:jc w:val="both"/>
        <w:rPr>
          <w:rFonts w:asciiTheme="minorHAnsi" w:hAnsiTheme="minorHAnsi"/>
          <w:b/>
          <w:bCs/>
          <w:color w:val="000000"/>
          <w:sz w:val="26"/>
          <w:szCs w:val="26"/>
          <w:lang w:eastAsia="zh-CN"/>
        </w:rPr>
      </w:pPr>
    </w:p>
    <w:p w:rsidR="00840CB0" w:rsidRPr="00422B2E" w:rsidRDefault="002E0644" w:rsidP="00422B2E">
      <w:pPr>
        <w:autoSpaceDE w:val="0"/>
        <w:autoSpaceDN w:val="0"/>
        <w:adjustRightInd w:val="0"/>
        <w:spacing w:line="276" w:lineRule="auto"/>
        <w:jc w:val="both"/>
        <w:rPr>
          <w:rFonts w:ascii="Advaga" w:hAnsi="Advaga" w:cs="Advaga"/>
        </w:rPr>
      </w:pPr>
      <w:r w:rsidRPr="00910CA7">
        <w:rPr>
          <w:rFonts w:asciiTheme="minorHAnsi" w:hAnsiTheme="minorHAnsi"/>
          <w:bCs/>
          <w:color w:val="000000"/>
          <w:sz w:val="21"/>
          <w:szCs w:val="21"/>
          <w:lang w:eastAsia="zh-CN"/>
        </w:rPr>
        <w:t>C</w:t>
      </w:r>
      <w:r w:rsidR="00840CB0" w:rsidRPr="00910CA7">
        <w:rPr>
          <w:rFonts w:asciiTheme="minorHAnsi" w:hAnsiTheme="minorHAnsi"/>
          <w:bCs/>
          <w:color w:val="000000"/>
          <w:sz w:val="21"/>
          <w:szCs w:val="21"/>
          <w:lang w:eastAsia="zh-CN"/>
        </w:rPr>
        <w:t xml:space="preserve">e livre est </w:t>
      </w:r>
      <w:r w:rsidRPr="00910CA7">
        <w:rPr>
          <w:rFonts w:asciiTheme="minorHAnsi" w:hAnsiTheme="minorHAnsi"/>
          <w:bCs/>
          <w:color w:val="000000"/>
          <w:sz w:val="21"/>
          <w:szCs w:val="21"/>
          <w:lang w:eastAsia="zh-CN"/>
        </w:rPr>
        <w:t xml:space="preserve">construit sur la base d’une dizaine de clichés </w:t>
      </w:r>
      <w:r w:rsidR="00840CB0" w:rsidRPr="00910CA7">
        <w:rPr>
          <w:rFonts w:asciiTheme="minorHAnsi" w:hAnsiTheme="minorHAnsi"/>
          <w:bCs/>
          <w:color w:val="000000"/>
          <w:sz w:val="21"/>
          <w:szCs w:val="21"/>
          <w:lang w:eastAsia="zh-CN"/>
        </w:rPr>
        <w:t>qu’il s’attache à réfuter et à</w:t>
      </w:r>
      <w:r w:rsidRPr="00910CA7">
        <w:rPr>
          <w:rFonts w:asciiTheme="minorHAnsi" w:hAnsiTheme="minorHAnsi"/>
          <w:bCs/>
          <w:color w:val="000000"/>
          <w:sz w:val="21"/>
          <w:szCs w:val="21"/>
          <w:lang w:eastAsia="zh-CN"/>
        </w:rPr>
        <w:t xml:space="preserve"> </w:t>
      </w:r>
      <w:r w:rsidR="00840CB0" w:rsidRPr="00910CA7">
        <w:rPr>
          <w:rFonts w:asciiTheme="minorHAnsi" w:hAnsiTheme="minorHAnsi"/>
          <w:bCs/>
          <w:color w:val="000000"/>
          <w:sz w:val="21"/>
          <w:szCs w:val="21"/>
          <w:lang w:eastAsia="zh-CN"/>
        </w:rPr>
        <w:t>déconstruire</w:t>
      </w:r>
      <w:r w:rsidRPr="00910CA7">
        <w:rPr>
          <w:rFonts w:asciiTheme="minorHAnsi" w:hAnsiTheme="minorHAnsi"/>
          <w:bCs/>
          <w:color w:val="000000"/>
          <w:sz w:val="21"/>
          <w:szCs w:val="21"/>
          <w:lang w:eastAsia="zh-CN"/>
        </w:rPr>
        <w:t xml:space="preserve"> par le récit le plus précis possible d’initiatives innovantes menées dans </w:t>
      </w:r>
      <w:r w:rsidR="00840CB0" w:rsidRPr="00910CA7">
        <w:rPr>
          <w:rFonts w:asciiTheme="minorHAnsi" w:hAnsiTheme="minorHAnsi"/>
          <w:bCs/>
          <w:color w:val="000000"/>
          <w:sz w:val="21"/>
          <w:szCs w:val="21"/>
          <w:lang w:eastAsia="zh-CN"/>
        </w:rPr>
        <w:t>onze sites</w:t>
      </w:r>
      <w:r w:rsidRPr="00910CA7">
        <w:rPr>
          <w:rFonts w:asciiTheme="minorHAnsi" w:hAnsiTheme="minorHAnsi"/>
          <w:bCs/>
          <w:color w:val="000000"/>
          <w:sz w:val="21"/>
          <w:szCs w:val="21"/>
          <w:lang w:eastAsia="zh-CN"/>
        </w:rPr>
        <w:t xml:space="preserve"> </w:t>
      </w:r>
      <w:r w:rsidR="00840CB0" w:rsidRPr="00910CA7">
        <w:rPr>
          <w:rFonts w:asciiTheme="minorHAnsi" w:hAnsiTheme="minorHAnsi"/>
          <w:bCs/>
          <w:color w:val="000000"/>
          <w:sz w:val="21"/>
          <w:szCs w:val="21"/>
          <w:lang w:eastAsia="zh-CN"/>
        </w:rPr>
        <w:t>de</w:t>
      </w:r>
      <w:r w:rsidRPr="00910CA7">
        <w:rPr>
          <w:rFonts w:asciiTheme="minorHAnsi" w:hAnsiTheme="minorHAnsi"/>
          <w:bCs/>
          <w:color w:val="000000"/>
          <w:sz w:val="21"/>
          <w:szCs w:val="21"/>
          <w:lang w:eastAsia="zh-CN"/>
        </w:rPr>
        <w:t xml:space="preserve"> </w:t>
      </w:r>
      <w:r w:rsidR="00422B2E">
        <w:rPr>
          <w:rFonts w:asciiTheme="minorHAnsi" w:hAnsiTheme="minorHAnsi"/>
          <w:bCs/>
          <w:color w:val="000000"/>
          <w:sz w:val="21"/>
          <w:szCs w:val="21"/>
          <w:lang w:eastAsia="zh-CN"/>
        </w:rPr>
        <w:t xml:space="preserve">France </w:t>
      </w:r>
      <w:r w:rsidR="00422B2E" w:rsidRPr="00422B2E">
        <w:rPr>
          <w:rFonts w:asciiTheme="minorHAnsi" w:hAnsiTheme="minorHAnsi"/>
          <w:bCs/>
          <w:color w:val="000000"/>
          <w:sz w:val="21"/>
          <w:szCs w:val="21"/>
          <w:lang w:eastAsia="zh-CN"/>
        </w:rPr>
        <w:t xml:space="preserve">métropolitaine </w:t>
      </w:r>
      <w:r w:rsidR="00422B2E" w:rsidRPr="00422B2E">
        <w:rPr>
          <w:rFonts w:asciiTheme="minorHAnsi" w:hAnsiTheme="minorHAnsi" w:cs="Advaga"/>
          <w:sz w:val="21"/>
          <w:szCs w:val="21"/>
        </w:rPr>
        <w:t xml:space="preserve">(communes ou quartiers) : </w:t>
      </w:r>
      <w:proofErr w:type="spellStart"/>
      <w:r w:rsidR="00422B2E" w:rsidRPr="00422B2E">
        <w:rPr>
          <w:rFonts w:asciiTheme="minorHAnsi" w:hAnsiTheme="minorHAnsi" w:cs="Advaga"/>
          <w:sz w:val="21"/>
          <w:szCs w:val="21"/>
        </w:rPr>
        <w:t>Beaucamps</w:t>
      </w:r>
      <w:proofErr w:type="spellEnd"/>
      <w:r w:rsidR="00422B2E" w:rsidRPr="00422B2E">
        <w:rPr>
          <w:rFonts w:asciiTheme="minorHAnsi" w:hAnsiTheme="minorHAnsi" w:cs="Advaga"/>
          <w:sz w:val="21"/>
          <w:szCs w:val="21"/>
        </w:rPr>
        <w:t>-</w:t>
      </w:r>
      <w:proofErr w:type="spellStart"/>
      <w:r w:rsidR="00422B2E" w:rsidRPr="00422B2E">
        <w:rPr>
          <w:rFonts w:asciiTheme="minorHAnsi" w:hAnsiTheme="minorHAnsi" w:cs="Advaga"/>
          <w:sz w:val="21"/>
          <w:szCs w:val="21"/>
        </w:rPr>
        <w:t>le-Vieux</w:t>
      </w:r>
      <w:proofErr w:type="spellEnd"/>
      <w:r w:rsidR="00422B2E" w:rsidRPr="00422B2E">
        <w:rPr>
          <w:rFonts w:asciiTheme="minorHAnsi" w:hAnsiTheme="minorHAnsi" w:cs="Advaga"/>
          <w:sz w:val="21"/>
          <w:szCs w:val="21"/>
        </w:rPr>
        <w:t xml:space="preserve"> (Somme), Bobigny (Seine-Saint-Denis), Flers et Alençon (Orne), Guéret (Creuse), La Ciotat (Bouches-du-Rhône), La-Roche-sur-Yon (Vendée), Lorient (Morbihan), Nantes (Loire-Atlantique), Paris 18</w:t>
      </w:r>
      <w:r w:rsidR="00422B2E" w:rsidRPr="00422B2E">
        <w:rPr>
          <w:rFonts w:asciiTheme="minorHAnsi" w:hAnsiTheme="minorHAnsi" w:cs="Advaga"/>
          <w:sz w:val="21"/>
          <w:szCs w:val="21"/>
          <w:vertAlign w:val="superscript"/>
        </w:rPr>
        <w:t>e</w:t>
      </w:r>
      <w:r w:rsidR="00422B2E" w:rsidRPr="00422B2E">
        <w:rPr>
          <w:rFonts w:asciiTheme="minorHAnsi" w:hAnsiTheme="minorHAnsi" w:cs="Advaga"/>
          <w:sz w:val="21"/>
          <w:szCs w:val="21"/>
        </w:rPr>
        <w:t>, Poitiers (Vienne) et Strasbourg (Bas-Rhin).</w:t>
      </w:r>
    </w:p>
    <w:p w:rsidR="00840CB0" w:rsidRPr="00910CA7" w:rsidRDefault="00840CB0" w:rsidP="00422B2E">
      <w:pPr>
        <w:autoSpaceDE w:val="0"/>
        <w:spacing w:line="276" w:lineRule="auto"/>
        <w:jc w:val="both"/>
        <w:rPr>
          <w:rFonts w:asciiTheme="minorHAnsi" w:hAnsiTheme="minorHAnsi"/>
          <w:bCs/>
          <w:color w:val="000000"/>
          <w:sz w:val="21"/>
          <w:szCs w:val="21"/>
          <w:lang w:eastAsia="zh-CN"/>
        </w:rPr>
      </w:pPr>
      <w:r w:rsidRPr="00910CA7">
        <w:rPr>
          <w:rFonts w:asciiTheme="minorHAnsi" w:hAnsiTheme="minorHAnsi"/>
          <w:bCs/>
          <w:color w:val="000000"/>
          <w:sz w:val="21"/>
          <w:szCs w:val="21"/>
          <w:lang w:eastAsia="zh-CN"/>
        </w:rPr>
        <w:tab/>
        <w:t xml:space="preserve">Au moyen d’une enquête menée sur </w:t>
      </w:r>
      <w:r w:rsidR="00422B2E">
        <w:rPr>
          <w:rFonts w:asciiTheme="minorHAnsi" w:hAnsiTheme="minorHAnsi"/>
          <w:bCs/>
          <w:color w:val="000000"/>
          <w:sz w:val="21"/>
          <w:szCs w:val="21"/>
          <w:lang w:eastAsia="zh-CN"/>
        </w:rPr>
        <w:t xml:space="preserve">ces </w:t>
      </w:r>
      <w:r w:rsidRPr="00910CA7">
        <w:rPr>
          <w:rFonts w:asciiTheme="minorHAnsi" w:hAnsiTheme="minorHAnsi"/>
          <w:bCs/>
          <w:color w:val="000000"/>
          <w:sz w:val="21"/>
          <w:szCs w:val="21"/>
          <w:lang w:eastAsia="zh-CN"/>
        </w:rPr>
        <w:t>onze sites, les</w:t>
      </w:r>
      <w:r w:rsidR="002E0644" w:rsidRPr="00910CA7">
        <w:rPr>
          <w:rFonts w:asciiTheme="minorHAnsi" w:hAnsiTheme="minorHAnsi"/>
          <w:bCs/>
          <w:color w:val="000000"/>
          <w:sz w:val="21"/>
          <w:szCs w:val="21"/>
          <w:lang w:eastAsia="zh-CN"/>
        </w:rPr>
        <w:t xml:space="preserve"> initiatives </w:t>
      </w:r>
      <w:r w:rsidRPr="00910CA7">
        <w:rPr>
          <w:rFonts w:asciiTheme="minorHAnsi" w:hAnsiTheme="minorHAnsi"/>
          <w:bCs/>
          <w:color w:val="000000"/>
          <w:sz w:val="21"/>
          <w:szCs w:val="21"/>
          <w:lang w:eastAsia="zh-CN"/>
        </w:rPr>
        <w:t xml:space="preserve">innovantes </w:t>
      </w:r>
      <w:r w:rsidR="002E0644" w:rsidRPr="00910CA7">
        <w:rPr>
          <w:rFonts w:asciiTheme="minorHAnsi" w:hAnsiTheme="minorHAnsi"/>
          <w:bCs/>
          <w:color w:val="000000"/>
          <w:sz w:val="21"/>
          <w:szCs w:val="21"/>
          <w:lang w:eastAsia="zh-CN"/>
        </w:rPr>
        <w:t>racontée</w:t>
      </w:r>
      <w:r w:rsidRPr="00910CA7">
        <w:rPr>
          <w:rFonts w:asciiTheme="minorHAnsi" w:hAnsiTheme="minorHAnsi"/>
          <w:bCs/>
          <w:color w:val="000000"/>
          <w:sz w:val="21"/>
          <w:szCs w:val="21"/>
          <w:lang w:eastAsia="zh-CN"/>
        </w:rPr>
        <w:t>s</w:t>
      </w:r>
      <w:r w:rsidR="002E0644" w:rsidRPr="00910CA7">
        <w:rPr>
          <w:rFonts w:asciiTheme="minorHAnsi" w:hAnsiTheme="minorHAnsi"/>
          <w:bCs/>
          <w:color w:val="000000"/>
          <w:sz w:val="21"/>
          <w:szCs w:val="21"/>
          <w:lang w:eastAsia="zh-CN"/>
        </w:rPr>
        <w:t xml:space="preserve"> par Frédéric </w:t>
      </w:r>
      <w:proofErr w:type="spellStart"/>
      <w:r w:rsidR="002E0644" w:rsidRPr="00910CA7">
        <w:rPr>
          <w:rFonts w:asciiTheme="minorHAnsi" w:hAnsiTheme="minorHAnsi"/>
          <w:bCs/>
          <w:color w:val="000000"/>
          <w:sz w:val="21"/>
          <w:szCs w:val="21"/>
          <w:lang w:eastAsia="zh-CN"/>
        </w:rPr>
        <w:t>Jésu</w:t>
      </w:r>
      <w:proofErr w:type="spellEnd"/>
      <w:r w:rsidR="002E0644" w:rsidRPr="00910CA7">
        <w:rPr>
          <w:rFonts w:asciiTheme="minorHAnsi" w:hAnsiTheme="minorHAnsi"/>
          <w:bCs/>
          <w:color w:val="000000"/>
          <w:sz w:val="21"/>
          <w:szCs w:val="21"/>
          <w:lang w:eastAsia="zh-CN"/>
        </w:rPr>
        <w:t xml:space="preserve"> </w:t>
      </w:r>
      <w:r w:rsidR="003A4994" w:rsidRPr="00910CA7">
        <w:rPr>
          <w:rFonts w:asciiTheme="minorHAnsi" w:hAnsiTheme="minorHAnsi"/>
          <w:bCs/>
          <w:color w:val="000000"/>
          <w:sz w:val="21"/>
          <w:szCs w:val="21"/>
          <w:lang w:eastAsia="zh-CN"/>
        </w:rPr>
        <w:t>montrent comment</w:t>
      </w:r>
      <w:r w:rsidRPr="00910CA7">
        <w:rPr>
          <w:rFonts w:asciiTheme="minorHAnsi" w:hAnsiTheme="minorHAnsi"/>
          <w:bCs/>
          <w:color w:val="000000"/>
          <w:sz w:val="21"/>
          <w:szCs w:val="21"/>
          <w:lang w:eastAsia="zh-CN"/>
        </w:rPr>
        <w:t xml:space="preserve"> parents, autres éducateurs, élus et décideurs locaux s’y prennent pour coopérer et faire en sorte que tous les enfants d’un territoire de vie soient en mesure de « réussir »</w:t>
      </w:r>
      <w:r w:rsidR="003A4994" w:rsidRPr="00910CA7">
        <w:rPr>
          <w:rFonts w:asciiTheme="minorHAnsi" w:hAnsiTheme="minorHAnsi"/>
          <w:bCs/>
          <w:color w:val="000000"/>
          <w:sz w:val="21"/>
          <w:szCs w:val="21"/>
          <w:lang w:eastAsia="zh-CN"/>
        </w:rPr>
        <w:t>.</w:t>
      </w:r>
      <w:r w:rsidRPr="00910CA7">
        <w:rPr>
          <w:rFonts w:asciiTheme="minorHAnsi" w:hAnsiTheme="minorHAnsi"/>
          <w:bCs/>
          <w:color w:val="000000"/>
          <w:sz w:val="21"/>
          <w:szCs w:val="21"/>
          <w:lang w:eastAsia="zh-CN"/>
        </w:rPr>
        <w:t xml:space="preserve"> </w:t>
      </w:r>
      <w:r w:rsidR="003A4994" w:rsidRPr="00910CA7">
        <w:rPr>
          <w:rFonts w:asciiTheme="minorHAnsi" w:hAnsiTheme="minorHAnsi"/>
          <w:bCs/>
          <w:color w:val="000000"/>
          <w:sz w:val="21"/>
          <w:szCs w:val="21"/>
          <w:lang w:eastAsia="zh-CN"/>
        </w:rPr>
        <w:t>Soit, e</w:t>
      </w:r>
      <w:r w:rsidRPr="00910CA7">
        <w:rPr>
          <w:rFonts w:asciiTheme="minorHAnsi" w:hAnsiTheme="minorHAnsi"/>
          <w:bCs/>
          <w:color w:val="000000"/>
          <w:sz w:val="21"/>
          <w:szCs w:val="21"/>
          <w:lang w:eastAsia="zh-CN"/>
        </w:rPr>
        <w:t xml:space="preserve">n pratique, </w:t>
      </w:r>
      <w:r w:rsidR="003A4994" w:rsidRPr="00910CA7">
        <w:rPr>
          <w:rFonts w:asciiTheme="minorHAnsi" w:hAnsiTheme="minorHAnsi"/>
          <w:bCs/>
          <w:color w:val="000000"/>
          <w:sz w:val="21"/>
          <w:szCs w:val="21"/>
          <w:lang w:eastAsia="zh-CN"/>
        </w:rPr>
        <w:t xml:space="preserve">comment ils </w:t>
      </w:r>
      <w:r w:rsidRPr="00910CA7">
        <w:rPr>
          <w:rFonts w:asciiTheme="minorHAnsi" w:hAnsiTheme="minorHAnsi"/>
          <w:bCs/>
          <w:color w:val="000000"/>
          <w:sz w:val="21"/>
          <w:szCs w:val="21"/>
          <w:lang w:eastAsia="zh-CN"/>
        </w:rPr>
        <w:t>réussissent à apprendre à l’école et hors de l’école, à progresser, à échanger, à chercher et trouver, à faire des choix individuels et collectifs éclairés, à s’émanciper en toute sécurité.</w:t>
      </w:r>
    </w:p>
    <w:p w:rsidR="00840CB0" w:rsidRPr="00910CA7" w:rsidRDefault="00840CB0" w:rsidP="00422B2E">
      <w:pPr>
        <w:autoSpaceDE w:val="0"/>
        <w:spacing w:line="276" w:lineRule="auto"/>
        <w:jc w:val="both"/>
        <w:rPr>
          <w:rFonts w:asciiTheme="minorHAnsi" w:hAnsiTheme="minorHAnsi"/>
          <w:bCs/>
          <w:color w:val="000000"/>
          <w:sz w:val="21"/>
          <w:szCs w:val="21"/>
          <w:lang w:eastAsia="zh-CN"/>
        </w:rPr>
      </w:pPr>
      <w:r w:rsidRPr="00910CA7">
        <w:rPr>
          <w:rFonts w:asciiTheme="minorHAnsi" w:hAnsiTheme="minorHAnsi"/>
          <w:bCs/>
          <w:color w:val="000000"/>
          <w:sz w:val="21"/>
          <w:szCs w:val="21"/>
          <w:lang w:eastAsia="zh-CN"/>
        </w:rPr>
        <w:tab/>
        <w:t>En sortant de la logique qui voudrait que la réussite de tous les enfants se décrète uniquement par un dispositif, aussi ambitieux et nécessaire soit-il, ce livre permet de repérer ce qui, dans les pratiques des éducateurs, déclenche une dynamique de réussite, pour inciter ainsi à les mutualiser, à les partager et à les enrichir afin que la réussite de tous les enfants devienne une expérience contagieuse et vivifiante qui développe la démocratie.</w:t>
      </w:r>
    </w:p>
    <w:p w:rsidR="002E0644" w:rsidRDefault="00840CB0" w:rsidP="00422B2E">
      <w:pPr>
        <w:autoSpaceDE w:val="0"/>
        <w:spacing w:line="276" w:lineRule="auto"/>
        <w:jc w:val="both"/>
        <w:rPr>
          <w:rFonts w:asciiTheme="minorHAnsi" w:hAnsiTheme="minorHAnsi"/>
          <w:bCs/>
          <w:color w:val="000000"/>
          <w:sz w:val="21"/>
          <w:szCs w:val="21"/>
          <w:lang w:eastAsia="zh-CN"/>
        </w:rPr>
      </w:pPr>
      <w:r w:rsidRPr="00910CA7">
        <w:rPr>
          <w:rFonts w:asciiTheme="minorHAnsi" w:hAnsiTheme="minorHAnsi"/>
          <w:bCs/>
          <w:color w:val="000000"/>
          <w:sz w:val="21"/>
          <w:szCs w:val="21"/>
          <w:lang w:eastAsia="zh-CN"/>
        </w:rPr>
        <w:t>Les actions présentées concernent tous les âges, de la petite enfance à l’adolescence, elles montrent comment parents et institutions, notamment scolaires, apprennent à sortir</w:t>
      </w:r>
      <w:r w:rsidR="00422B2E">
        <w:rPr>
          <w:rFonts w:asciiTheme="minorHAnsi" w:hAnsiTheme="minorHAnsi"/>
          <w:bCs/>
          <w:color w:val="000000"/>
          <w:sz w:val="21"/>
          <w:szCs w:val="21"/>
          <w:lang w:eastAsia="zh-CN"/>
        </w:rPr>
        <w:t xml:space="preserve"> du face-à-face (ou du dos à </w:t>
      </w:r>
      <w:r w:rsidRPr="00910CA7">
        <w:rPr>
          <w:rFonts w:asciiTheme="minorHAnsi" w:hAnsiTheme="minorHAnsi"/>
          <w:bCs/>
          <w:color w:val="000000"/>
          <w:sz w:val="21"/>
          <w:szCs w:val="21"/>
          <w:lang w:eastAsia="zh-CN"/>
        </w:rPr>
        <w:t>dos) et à s’ouvrir, en cheminant ensemble, à une pluralité de ressources éducatives.</w:t>
      </w:r>
      <w:r w:rsidR="00910CA7" w:rsidRPr="00910CA7">
        <w:rPr>
          <w:rFonts w:asciiTheme="minorHAnsi" w:hAnsiTheme="minorHAnsi"/>
          <w:bCs/>
          <w:color w:val="000000"/>
          <w:sz w:val="21"/>
          <w:szCs w:val="21"/>
          <w:lang w:eastAsia="zh-CN"/>
        </w:rPr>
        <w:t xml:space="preserve"> </w:t>
      </w:r>
      <w:r w:rsidR="002E0644" w:rsidRPr="00910CA7">
        <w:rPr>
          <w:rFonts w:asciiTheme="minorHAnsi" w:hAnsiTheme="minorHAnsi"/>
          <w:bCs/>
          <w:color w:val="000000"/>
          <w:sz w:val="21"/>
          <w:szCs w:val="21"/>
          <w:lang w:eastAsia="zh-CN"/>
        </w:rPr>
        <w:t>Ce livre est destiné à un public très large d’enseignants, d’éducateurs et de parents qui cherchent comment agir dès maintenant, de façon solidaire et coopérative, pour que chaque enfant ait confiance dans ses capacités, les développe et inscrive son parcours dans une dynamique de réussite.</w:t>
      </w:r>
    </w:p>
    <w:p w:rsidR="00910CA7" w:rsidRPr="00422B2E" w:rsidRDefault="00910CA7" w:rsidP="00840CB0">
      <w:pPr>
        <w:autoSpaceDE w:val="0"/>
        <w:spacing w:line="276" w:lineRule="auto"/>
        <w:jc w:val="both"/>
        <w:rPr>
          <w:rFonts w:asciiTheme="minorHAnsi" w:hAnsiTheme="minorHAnsi"/>
          <w:bCs/>
          <w:color w:val="000000"/>
          <w:sz w:val="8"/>
          <w:szCs w:val="21"/>
          <w:lang w:eastAsia="zh-CN"/>
        </w:rPr>
      </w:pPr>
    </w:p>
    <w:p w:rsidR="00910CA7" w:rsidRPr="00910CA7" w:rsidRDefault="00910CA7" w:rsidP="00840CB0">
      <w:pPr>
        <w:autoSpaceDE w:val="0"/>
        <w:spacing w:line="276" w:lineRule="auto"/>
        <w:jc w:val="both"/>
        <w:rPr>
          <w:rFonts w:asciiTheme="minorHAnsi" w:hAnsiTheme="minorHAnsi"/>
          <w:bCs/>
          <w:color w:val="000000"/>
          <w:sz w:val="6"/>
          <w:szCs w:val="21"/>
          <w:lang w:eastAsia="zh-CN"/>
        </w:rPr>
      </w:pPr>
    </w:p>
    <w:p w:rsidR="00910CA7" w:rsidRDefault="00910CA7" w:rsidP="00910CA7">
      <w:pPr>
        <w:spacing w:line="276" w:lineRule="auto"/>
        <w:ind w:right="-284"/>
        <w:jc w:val="both"/>
        <w:rPr>
          <w:rFonts w:ascii="Calibri" w:hAnsi="Calibri"/>
          <w:b/>
          <w:color w:val="FF0000"/>
          <w:sz w:val="32"/>
          <w:szCs w:val="32"/>
          <w:u w:val="single"/>
        </w:rPr>
      </w:pPr>
      <w:r w:rsidRPr="00910CA7">
        <w:rPr>
          <w:rFonts w:ascii="Calibri" w:hAnsi="Calibri"/>
          <w:b/>
          <w:color w:val="FF0000"/>
          <w:sz w:val="32"/>
          <w:szCs w:val="32"/>
          <w:u w:val="single"/>
        </w:rPr>
        <w:t>L’AUTEUR</w:t>
      </w:r>
      <w:r w:rsidRPr="00910CA7">
        <w:rPr>
          <w:rFonts w:ascii="Calibri" w:hAnsi="Calibri"/>
          <w:b/>
          <w:color w:val="FF0000"/>
          <w:sz w:val="32"/>
          <w:szCs w:val="32"/>
          <w:u w:val="single"/>
        </w:rPr>
        <w:tab/>
      </w:r>
      <w:r w:rsidRPr="00910CA7">
        <w:rPr>
          <w:rFonts w:ascii="Calibri" w:hAnsi="Calibri"/>
          <w:b/>
          <w:color w:val="FF0000"/>
          <w:sz w:val="32"/>
          <w:szCs w:val="32"/>
          <w:u w:val="single"/>
        </w:rPr>
        <w:tab/>
      </w:r>
      <w:r w:rsidRPr="00910CA7">
        <w:rPr>
          <w:rFonts w:ascii="Calibri" w:hAnsi="Calibri"/>
          <w:b/>
          <w:color w:val="FF0000"/>
          <w:sz w:val="32"/>
          <w:szCs w:val="32"/>
          <w:u w:val="single"/>
        </w:rPr>
        <w:tab/>
      </w:r>
      <w:r w:rsidRPr="00910CA7">
        <w:rPr>
          <w:rFonts w:ascii="Calibri" w:hAnsi="Calibri"/>
          <w:b/>
          <w:color w:val="FF0000"/>
          <w:sz w:val="32"/>
          <w:szCs w:val="32"/>
          <w:u w:val="single"/>
        </w:rPr>
        <w:tab/>
      </w:r>
      <w:r w:rsidRPr="00910CA7">
        <w:rPr>
          <w:rFonts w:ascii="Calibri" w:hAnsi="Calibri"/>
          <w:b/>
          <w:color w:val="FF0000"/>
          <w:sz w:val="32"/>
          <w:szCs w:val="32"/>
          <w:u w:val="single"/>
        </w:rPr>
        <w:tab/>
      </w:r>
      <w:r w:rsidRPr="00910CA7">
        <w:rPr>
          <w:rFonts w:ascii="Calibri" w:hAnsi="Calibri"/>
          <w:b/>
          <w:color w:val="FF0000"/>
          <w:sz w:val="32"/>
          <w:szCs w:val="32"/>
          <w:u w:val="single"/>
        </w:rPr>
        <w:tab/>
      </w:r>
      <w:r w:rsidRPr="00910CA7">
        <w:rPr>
          <w:rFonts w:ascii="Calibri" w:hAnsi="Calibri"/>
          <w:b/>
          <w:color w:val="FF0000"/>
          <w:sz w:val="32"/>
          <w:szCs w:val="32"/>
          <w:u w:val="single"/>
        </w:rPr>
        <w:tab/>
      </w:r>
      <w:r w:rsidRPr="00910CA7">
        <w:rPr>
          <w:rFonts w:ascii="Calibri" w:hAnsi="Calibri"/>
          <w:b/>
          <w:color w:val="FF0000"/>
          <w:sz w:val="32"/>
          <w:szCs w:val="32"/>
          <w:u w:val="single"/>
        </w:rPr>
        <w:tab/>
      </w:r>
      <w:r w:rsidRPr="00910CA7">
        <w:rPr>
          <w:rFonts w:ascii="Calibri" w:hAnsi="Calibri"/>
          <w:b/>
          <w:color w:val="FF0000"/>
          <w:sz w:val="32"/>
          <w:szCs w:val="32"/>
          <w:u w:val="single"/>
        </w:rPr>
        <w:tab/>
      </w:r>
      <w:r>
        <w:rPr>
          <w:rFonts w:ascii="Calibri" w:hAnsi="Calibri"/>
          <w:b/>
          <w:color w:val="FF0000"/>
          <w:sz w:val="32"/>
          <w:szCs w:val="32"/>
          <w:u w:val="single"/>
        </w:rPr>
        <w:tab/>
      </w:r>
      <w:r>
        <w:rPr>
          <w:rFonts w:ascii="Calibri" w:hAnsi="Calibri"/>
          <w:b/>
          <w:color w:val="FF0000"/>
          <w:sz w:val="32"/>
          <w:szCs w:val="32"/>
          <w:u w:val="single"/>
        </w:rPr>
        <w:tab/>
      </w:r>
      <w:r>
        <w:rPr>
          <w:rFonts w:ascii="Calibri" w:hAnsi="Calibri"/>
          <w:b/>
          <w:color w:val="FF0000"/>
          <w:sz w:val="32"/>
          <w:szCs w:val="32"/>
          <w:u w:val="single"/>
        </w:rPr>
        <w:tab/>
      </w:r>
      <w:r>
        <w:rPr>
          <w:rFonts w:ascii="Calibri" w:hAnsi="Calibri"/>
          <w:b/>
          <w:color w:val="FF0000"/>
          <w:sz w:val="32"/>
          <w:szCs w:val="32"/>
          <w:u w:val="single"/>
        </w:rPr>
        <w:tab/>
      </w:r>
    </w:p>
    <w:p w:rsidR="00910CA7" w:rsidRDefault="00422B2E" w:rsidP="00910CA7">
      <w:pPr>
        <w:ind w:right="-284"/>
        <w:jc w:val="both"/>
        <w:rPr>
          <w:rFonts w:asciiTheme="minorHAnsi" w:hAnsiTheme="minorHAnsi" w:cs="Calibri"/>
          <w:b/>
          <w:noProof/>
          <w:sz w:val="20"/>
        </w:rPr>
      </w:pPr>
      <w:r>
        <w:rPr>
          <w:rFonts w:asciiTheme="minorHAnsi" w:hAnsiTheme="minorHAnsi" w:cs="Calibri"/>
          <w:b/>
          <w:noProof/>
          <w:sz w:val="20"/>
        </w:rPr>
        <w:drawing>
          <wp:anchor distT="0" distB="0" distL="114300" distR="114300" simplePos="0" relativeHeight="251659264" behindDoc="0" locked="0" layoutInCell="1" allowOverlap="1" wp14:anchorId="21E5BB47" wp14:editId="054E48E5">
            <wp:simplePos x="0" y="0"/>
            <wp:positionH relativeFrom="column">
              <wp:posOffset>6985</wp:posOffset>
            </wp:positionH>
            <wp:positionV relativeFrom="paragraph">
              <wp:posOffset>126365</wp:posOffset>
            </wp:positionV>
            <wp:extent cx="914400" cy="854075"/>
            <wp:effectExtent l="0" t="0" r="0"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SU Frédéric.jpg"/>
                    <pic:cNvPicPr/>
                  </pic:nvPicPr>
                  <pic:blipFill rotWithShape="1">
                    <a:blip r:embed="rId9" cstate="print">
                      <a:extLst>
                        <a:ext uri="{28A0092B-C50C-407E-A947-70E740481C1C}">
                          <a14:useLocalDpi xmlns:a14="http://schemas.microsoft.com/office/drawing/2010/main" val="0"/>
                        </a:ext>
                      </a:extLst>
                    </a:blip>
                    <a:srcRect t="17876" r="6704"/>
                    <a:stretch/>
                  </pic:blipFill>
                  <pic:spPr bwMode="auto">
                    <a:xfrm>
                      <a:off x="0" y="0"/>
                      <a:ext cx="914400" cy="85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0CA7" w:rsidRPr="00910CA7" w:rsidRDefault="00910CA7" w:rsidP="00910CA7">
      <w:pPr>
        <w:ind w:right="-142"/>
        <w:jc w:val="both"/>
        <w:rPr>
          <w:rFonts w:asciiTheme="minorHAnsi" w:hAnsiTheme="minorHAnsi" w:cs="Calibri"/>
          <w:b/>
          <w:sz w:val="22"/>
        </w:rPr>
      </w:pPr>
      <w:r w:rsidRPr="00910CA7">
        <w:rPr>
          <w:rFonts w:asciiTheme="minorHAnsi" w:hAnsiTheme="minorHAnsi" w:cs="Calibri"/>
          <w:b/>
          <w:sz w:val="22"/>
        </w:rPr>
        <w:t xml:space="preserve">Frédéric </w:t>
      </w:r>
      <w:proofErr w:type="spellStart"/>
      <w:r w:rsidRPr="00910CA7">
        <w:rPr>
          <w:rFonts w:asciiTheme="minorHAnsi" w:hAnsiTheme="minorHAnsi" w:cs="Calibri"/>
          <w:b/>
          <w:sz w:val="22"/>
        </w:rPr>
        <w:t>Jésu</w:t>
      </w:r>
      <w:proofErr w:type="spellEnd"/>
      <w:r w:rsidRPr="00910CA7">
        <w:rPr>
          <w:rFonts w:asciiTheme="minorHAnsi" w:hAnsiTheme="minorHAnsi" w:cs="Calibri"/>
          <w:b/>
          <w:sz w:val="22"/>
        </w:rPr>
        <w:t xml:space="preserve"> </w:t>
      </w:r>
      <w:r w:rsidRPr="00910CA7">
        <w:rPr>
          <w:rFonts w:asciiTheme="minorHAnsi" w:hAnsiTheme="minorHAnsi" w:cs="Calibri"/>
          <w:sz w:val="22"/>
        </w:rPr>
        <w:t xml:space="preserve">est pédopsychiatre de service public et consultant. Militant associatif engagé dans le domaine des droits de l’enfant et dans celui de l’éducation populaire, il a notamment publié </w:t>
      </w:r>
      <w:proofErr w:type="spellStart"/>
      <w:r w:rsidRPr="00910CA7">
        <w:rPr>
          <w:rFonts w:asciiTheme="minorHAnsi" w:hAnsiTheme="minorHAnsi" w:cs="Calibri"/>
          <w:i/>
          <w:sz w:val="22"/>
        </w:rPr>
        <w:t>Coéduquer</w:t>
      </w:r>
      <w:proofErr w:type="spellEnd"/>
      <w:r w:rsidRPr="00910CA7">
        <w:rPr>
          <w:rFonts w:asciiTheme="minorHAnsi" w:hAnsiTheme="minorHAnsi" w:cs="Calibri"/>
          <w:i/>
          <w:sz w:val="22"/>
        </w:rPr>
        <w:t>. Pour un développement social durable</w:t>
      </w:r>
      <w:r w:rsidRPr="00910CA7">
        <w:rPr>
          <w:rFonts w:asciiTheme="minorHAnsi" w:hAnsiTheme="minorHAnsi" w:cs="Calibri"/>
          <w:sz w:val="22"/>
        </w:rPr>
        <w:t xml:space="preserve"> (</w:t>
      </w:r>
      <w:proofErr w:type="spellStart"/>
      <w:r w:rsidRPr="00910CA7">
        <w:rPr>
          <w:rFonts w:asciiTheme="minorHAnsi" w:hAnsiTheme="minorHAnsi" w:cs="Calibri"/>
          <w:sz w:val="22"/>
        </w:rPr>
        <w:t>Dunod</w:t>
      </w:r>
      <w:proofErr w:type="spellEnd"/>
      <w:r w:rsidRPr="00910CA7">
        <w:rPr>
          <w:rFonts w:asciiTheme="minorHAnsi" w:hAnsiTheme="minorHAnsi" w:cs="Calibri"/>
          <w:sz w:val="22"/>
        </w:rPr>
        <w:t xml:space="preserve">, 2004) et </w:t>
      </w:r>
      <w:r w:rsidRPr="00910CA7">
        <w:rPr>
          <w:rFonts w:asciiTheme="minorHAnsi" w:hAnsiTheme="minorHAnsi" w:cs="Calibri"/>
          <w:i/>
          <w:sz w:val="22"/>
        </w:rPr>
        <w:t>Démocratiser les relations éducatives. La participation des enfants et des parents aux décisions familiales et collectives</w:t>
      </w:r>
      <w:r w:rsidRPr="00910CA7">
        <w:rPr>
          <w:rFonts w:asciiTheme="minorHAnsi" w:hAnsiTheme="minorHAnsi" w:cs="Calibri"/>
          <w:sz w:val="22"/>
        </w:rPr>
        <w:t xml:space="preserve"> (avec Jean Le Gal, Chronique sociale, 2015).</w:t>
      </w:r>
    </w:p>
    <w:p w:rsidR="00910CA7" w:rsidRDefault="00910CA7" w:rsidP="00CB0059">
      <w:pPr>
        <w:autoSpaceDE w:val="0"/>
        <w:jc w:val="both"/>
        <w:rPr>
          <w:rFonts w:asciiTheme="minorHAnsi" w:hAnsiTheme="minorHAnsi"/>
          <w:b/>
          <w:bCs/>
          <w:color w:val="000000"/>
          <w:lang w:eastAsia="zh-CN"/>
        </w:rPr>
      </w:pPr>
    </w:p>
    <w:p w:rsidR="00910CA7" w:rsidRPr="00422B2E" w:rsidRDefault="00910CA7" w:rsidP="00910CA7">
      <w:pPr>
        <w:jc w:val="both"/>
        <w:rPr>
          <w:rFonts w:asciiTheme="minorHAnsi" w:eastAsiaTheme="minorHAnsi" w:hAnsiTheme="minorHAnsi" w:cstheme="minorBidi"/>
          <w:b/>
          <w:i/>
          <w:sz w:val="18"/>
          <w:szCs w:val="18"/>
          <w:u w:val="single"/>
          <w:lang w:eastAsia="en-US"/>
        </w:rPr>
      </w:pPr>
      <w:r w:rsidRPr="00422B2E">
        <w:rPr>
          <w:rFonts w:asciiTheme="minorHAnsi" w:eastAsiaTheme="minorHAnsi" w:hAnsiTheme="minorHAnsi" w:cstheme="minorBidi"/>
          <w:b/>
          <w:sz w:val="18"/>
          <w:szCs w:val="18"/>
          <w:lang w:eastAsia="en-US"/>
        </w:rPr>
        <w:t>Ce livre est le d</w:t>
      </w:r>
      <w:r w:rsidR="002E0644" w:rsidRPr="00422B2E">
        <w:rPr>
          <w:rFonts w:asciiTheme="minorHAnsi" w:eastAsiaTheme="minorHAnsi" w:hAnsiTheme="minorHAnsi" w:cstheme="minorBidi"/>
          <w:b/>
          <w:sz w:val="18"/>
          <w:szCs w:val="18"/>
          <w:lang w:eastAsia="en-US"/>
        </w:rPr>
        <w:t>euxième</w:t>
      </w:r>
      <w:r w:rsidR="008D297D" w:rsidRPr="00422B2E">
        <w:rPr>
          <w:rFonts w:asciiTheme="minorHAnsi" w:eastAsiaTheme="minorHAnsi" w:hAnsiTheme="minorHAnsi" w:cstheme="minorBidi"/>
          <w:b/>
          <w:sz w:val="18"/>
          <w:szCs w:val="18"/>
          <w:lang w:eastAsia="en-US"/>
        </w:rPr>
        <w:t xml:space="preserve"> titre d’une nouvelle collection : </w:t>
      </w:r>
      <w:r w:rsidRPr="00422B2E">
        <w:rPr>
          <w:rFonts w:asciiTheme="minorHAnsi" w:eastAsiaTheme="minorHAnsi" w:hAnsiTheme="minorHAnsi" w:cstheme="minorBidi"/>
          <w:b/>
          <w:sz w:val="18"/>
          <w:szCs w:val="18"/>
          <w:lang w:eastAsia="en-US"/>
        </w:rPr>
        <w:t>« </w:t>
      </w:r>
      <w:r w:rsidR="008D297D" w:rsidRPr="00422B2E">
        <w:rPr>
          <w:rFonts w:asciiTheme="minorHAnsi" w:eastAsiaTheme="minorHAnsi" w:hAnsiTheme="minorHAnsi" w:cstheme="minorBidi"/>
          <w:b/>
          <w:sz w:val="18"/>
          <w:szCs w:val="18"/>
          <w:lang w:eastAsia="en-US"/>
        </w:rPr>
        <w:t>Pouvoir d’agir</w:t>
      </w:r>
      <w:r w:rsidRPr="00422B2E">
        <w:rPr>
          <w:rFonts w:asciiTheme="minorHAnsi" w:eastAsiaTheme="minorHAnsi" w:hAnsiTheme="minorHAnsi" w:cstheme="minorBidi"/>
          <w:b/>
          <w:sz w:val="18"/>
          <w:szCs w:val="18"/>
          <w:lang w:eastAsia="en-US"/>
        </w:rPr>
        <w:t xml:space="preserve"> ». </w:t>
      </w:r>
      <w:r w:rsidRPr="00422B2E">
        <w:rPr>
          <w:rFonts w:asciiTheme="minorHAnsi" w:eastAsiaTheme="minorHAnsi" w:hAnsiTheme="minorHAnsi" w:cstheme="minorBidi"/>
          <w:sz w:val="18"/>
          <w:szCs w:val="18"/>
          <w:lang w:eastAsia="en-US"/>
        </w:rPr>
        <w:t xml:space="preserve">Elle </w:t>
      </w:r>
      <w:r w:rsidR="008D297D" w:rsidRPr="00422B2E">
        <w:rPr>
          <w:rFonts w:asciiTheme="minorHAnsi" w:hAnsiTheme="minorHAnsi"/>
          <w:bCs/>
          <w:sz w:val="18"/>
          <w:szCs w:val="18"/>
          <w:lang w:eastAsia="zh-CN"/>
        </w:rPr>
        <w:t xml:space="preserve">s’attache à mettre en valeur et à relier des initiatives qui émanent d’associations, de collectivités territoriales ou d’institutions et qui contribuent à faire avancer la perspective de la reconnaissance d’une utilité de chacun dans la société, garantie par des droits pour tous. </w:t>
      </w:r>
      <w:r w:rsidRPr="00422B2E">
        <w:rPr>
          <w:rFonts w:asciiTheme="minorHAnsi" w:hAnsiTheme="minorHAnsi"/>
          <w:bCs/>
          <w:sz w:val="18"/>
          <w:szCs w:val="18"/>
          <w:lang w:eastAsia="zh-CN"/>
        </w:rPr>
        <w:t>Ces</w:t>
      </w:r>
      <w:r w:rsidR="008D297D" w:rsidRPr="00422B2E">
        <w:rPr>
          <w:rFonts w:asciiTheme="minorHAnsi" w:hAnsiTheme="minorHAnsi"/>
          <w:bCs/>
          <w:sz w:val="18"/>
          <w:szCs w:val="18"/>
          <w:lang w:eastAsia="zh-CN"/>
        </w:rPr>
        <w:t xml:space="preserve"> ouvrages qui visent à mettre en valeur les capacités d’initiatives afin de les rendre contagieuses.</w:t>
      </w:r>
      <w:r w:rsidR="00840CB0" w:rsidRPr="00422B2E">
        <w:rPr>
          <w:rFonts w:asciiTheme="minorHAnsi" w:hAnsiTheme="minorHAnsi"/>
          <w:bCs/>
          <w:sz w:val="18"/>
          <w:szCs w:val="18"/>
          <w:lang w:eastAsia="zh-CN"/>
        </w:rPr>
        <w:t xml:space="preserve"> Premier ti</w:t>
      </w:r>
      <w:r w:rsidRPr="00422B2E">
        <w:rPr>
          <w:rFonts w:asciiTheme="minorHAnsi" w:hAnsiTheme="minorHAnsi"/>
          <w:bCs/>
          <w:sz w:val="18"/>
          <w:szCs w:val="18"/>
          <w:lang w:eastAsia="zh-CN"/>
        </w:rPr>
        <w:t>t</w:t>
      </w:r>
      <w:r w:rsidR="00840CB0" w:rsidRPr="00422B2E">
        <w:rPr>
          <w:rFonts w:asciiTheme="minorHAnsi" w:hAnsiTheme="minorHAnsi"/>
          <w:bCs/>
          <w:sz w:val="18"/>
          <w:szCs w:val="18"/>
          <w:lang w:eastAsia="zh-CN"/>
        </w:rPr>
        <w:t xml:space="preserve">re </w:t>
      </w:r>
      <w:r w:rsidRPr="00422B2E">
        <w:rPr>
          <w:rFonts w:asciiTheme="minorHAnsi" w:hAnsiTheme="minorHAnsi"/>
          <w:bCs/>
          <w:sz w:val="18"/>
          <w:szCs w:val="18"/>
          <w:lang w:eastAsia="zh-CN"/>
        </w:rPr>
        <w:t xml:space="preserve">publié </w:t>
      </w:r>
      <w:r w:rsidR="00840CB0" w:rsidRPr="00422B2E">
        <w:rPr>
          <w:rFonts w:asciiTheme="minorHAnsi" w:hAnsiTheme="minorHAnsi"/>
          <w:bCs/>
          <w:i/>
          <w:sz w:val="18"/>
          <w:szCs w:val="18"/>
          <w:lang w:eastAsia="zh-CN"/>
        </w:rPr>
        <w:t>: Agir avec les pauvres contre la misère</w:t>
      </w:r>
      <w:r w:rsidR="00840CB0" w:rsidRPr="00422B2E">
        <w:rPr>
          <w:rFonts w:asciiTheme="minorHAnsi" w:hAnsiTheme="minorHAnsi"/>
          <w:bCs/>
          <w:sz w:val="18"/>
          <w:szCs w:val="18"/>
          <w:lang w:eastAsia="zh-CN"/>
        </w:rPr>
        <w:t xml:space="preserve"> d’ATD QUART </w:t>
      </w:r>
      <w:r w:rsidRPr="00422B2E">
        <w:rPr>
          <w:rFonts w:asciiTheme="minorHAnsi" w:hAnsiTheme="minorHAnsi"/>
          <w:bCs/>
          <w:sz w:val="18"/>
          <w:szCs w:val="18"/>
          <w:lang w:eastAsia="zh-CN"/>
        </w:rPr>
        <w:t>MONDE (2016).</w:t>
      </w:r>
    </w:p>
    <w:p w:rsidR="00910CA7" w:rsidRDefault="00910CA7" w:rsidP="004479F7">
      <w:pPr>
        <w:ind w:left="708"/>
        <w:rPr>
          <w:rFonts w:ascii="Calibri" w:hAnsi="Calibri" w:cs="Gautami"/>
          <w:b/>
          <w:color w:val="FF0000"/>
          <w:szCs w:val="28"/>
          <w:u w:val="single"/>
        </w:rPr>
      </w:pPr>
    </w:p>
    <w:p w:rsidR="009963F9" w:rsidRPr="003A4994" w:rsidRDefault="00422B2E" w:rsidP="00910CA7">
      <w:pPr>
        <w:ind w:left="2124"/>
        <w:rPr>
          <w:rFonts w:ascii="Calibri" w:hAnsi="Calibri" w:cs="Gautami"/>
          <w:b/>
          <w:color w:val="FF0000"/>
          <w:szCs w:val="28"/>
          <w:u w:val="single"/>
        </w:rPr>
      </w:pPr>
      <w:r>
        <w:rPr>
          <w:rFonts w:ascii="Calibri" w:hAnsi="Calibri" w:cs="Gautami"/>
          <w:b/>
          <w:color w:val="FF0000"/>
          <w:szCs w:val="28"/>
          <w:u w:val="single"/>
        </w:rPr>
        <w:t>SORTIE</w:t>
      </w:r>
      <w:r w:rsidR="009963F9" w:rsidRPr="003A4994">
        <w:rPr>
          <w:rFonts w:ascii="Calibri" w:hAnsi="Calibri" w:cs="Gautami"/>
          <w:b/>
          <w:color w:val="FF0000"/>
          <w:szCs w:val="28"/>
          <w:u w:val="single"/>
        </w:rPr>
        <w:t xml:space="preserve"> LIBRAIRIE </w:t>
      </w:r>
      <w:r w:rsidR="004306A3" w:rsidRPr="003A4994">
        <w:rPr>
          <w:rFonts w:ascii="Calibri" w:hAnsi="Calibri" w:cs="Gautami"/>
          <w:b/>
          <w:color w:val="FF0000"/>
          <w:szCs w:val="28"/>
          <w:u w:val="single"/>
        </w:rPr>
        <w:t>LE</w:t>
      </w:r>
      <w:r w:rsidR="00F608D8" w:rsidRPr="003A4994">
        <w:rPr>
          <w:rFonts w:ascii="Calibri" w:hAnsi="Calibri" w:cs="Gautami"/>
          <w:b/>
          <w:color w:val="FF0000"/>
          <w:szCs w:val="28"/>
          <w:u w:val="single"/>
        </w:rPr>
        <w:t xml:space="preserve"> </w:t>
      </w:r>
      <w:r>
        <w:rPr>
          <w:rFonts w:ascii="Calibri" w:hAnsi="Calibri" w:cs="Gautami"/>
          <w:b/>
          <w:color w:val="FF0000"/>
          <w:szCs w:val="28"/>
          <w:u w:val="single"/>
        </w:rPr>
        <w:t>04 NOVEMBRE</w:t>
      </w:r>
      <w:r w:rsidR="00E01536" w:rsidRPr="003A4994">
        <w:rPr>
          <w:rFonts w:ascii="Calibri" w:hAnsi="Calibri" w:cs="Gautami"/>
          <w:b/>
          <w:color w:val="FF0000"/>
          <w:szCs w:val="28"/>
          <w:u w:val="single"/>
        </w:rPr>
        <w:t xml:space="preserve"> 2016</w:t>
      </w:r>
    </w:p>
    <w:p w:rsidR="009963F9" w:rsidRPr="003A4994" w:rsidRDefault="00422B2E" w:rsidP="00910CA7">
      <w:pPr>
        <w:ind w:left="2124"/>
        <w:rPr>
          <w:rFonts w:ascii="Calibri" w:hAnsi="Calibri" w:cs="Gautami"/>
          <w:sz w:val="22"/>
        </w:rPr>
      </w:pPr>
      <w:r>
        <w:rPr>
          <w:rFonts w:ascii="Calibri" w:hAnsi="Calibri" w:cs="Gautami"/>
          <w:b/>
          <w:i/>
          <w:sz w:val="22"/>
        </w:rPr>
        <w:t>Agir</w:t>
      </w:r>
      <w:r w:rsidR="002E0644" w:rsidRPr="003A4994">
        <w:rPr>
          <w:rFonts w:ascii="Calibri" w:hAnsi="Calibri" w:cs="Gautami"/>
          <w:b/>
          <w:i/>
          <w:sz w:val="22"/>
        </w:rPr>
        <w:t xml:space="preserve"> pour la réussite de tous les enfants</w:t>
      </w:r>
      <w:r w:rsidR="001B0374" w:rsidRPr="003A4994">
        <w:rPr>
          <w:rFonts w:ascii="Calibri" w:hAnsi="Calibri" w:cs="Gautami"/>
          <w:b/>
          <w:i/>
          <w:sz w:val="22"/>
        </w:rPr>
        <w:t xml:space="preserve"> </w:t>
      </w:r>
      <w:r w:rsidR="00D862E6" w:rsidRPr="003A4994">
        <w:rPr>
          <w:rFonts w:ascii="Calibri" w:hAnsi="Calibri" w:cs="Gautami"/>
          <w:sz w:val="22"/>
        </w:rPr>
        <w:t xml:space="preserve">de </w:t>
      </w:r>
      <w:r w:rsidR="002E0644" w:rsidRPr="003A4994">
        <w:rPr>
          <w:rFonts w:ascii="Calibri" w:hAnsi="Calibri" w:cs="Gautami"/>
          <w:b/>
          <w:sz w:val="22"/>
        </w:rPr>
        <w:t xml:space="preserve">Frédéric </w:t>
      </w:r>
      <w:proofErr w:type="spellStart"/>
      <w:r w:rsidR="002E0644" w:rsidRPr="003A4994">
        <w:rPr>
          <w:rFonts w:ascii="Calibri" w:hAnsi="Calibri" w:cs="Gautami"/>
          <w:b/>
          <w:sz w:val="22"/>
        </w:rPr>
        <w:t>Jésu</w:t>
      </w:r>
      <w:proofErr w:type="spellEnd"/>
      <w:r w:rsidR="00025600" w:rsidRPr="003A4994">
        <w:rPr>
          <w:rFonts w:ascii="Calibri" w:hAnsi="Calibri" w:cs="Gautami"/>
          <w:sz w:val="22"/>
        </w:rPr>
        <w:t xml:space="preserve"> </w:t>
      </w:r>
    </w:p>
    <w:p w:rsidR="00F57F46" w:rsidRPr="00910CA7" w:rsidRDefault="002E0644" w:rsidP="00910CA7">
      <w:pPr>
        <w:ind w:left="2124"/>
        <w:rPr>
          <w:rFonts w:asciiTheme="minorHAnsi" w:hAnsiTheme="minorHAnsi" w:cs="Gautami"/>
          <w:sz w:val="22"/>
          <w:szCs w:val="18"/>
        </w:rPr>
      </w:pPr>
      <w:r w:rsidRPr="003A4994">
        <w:rPr>
          <w:rFonts w:asciiTheme="minorHAnsi" w:hAnsiTheme="minorHAnsi" w:cs="Gautami"/>
          <w:sz w:val="22"/>
          <w:szCs w:val="18"/>
        </w:rPr>
        <w:t>Les</w:t>
      </w:r>
      <w:r w:rsidR="00910CA7">
        <w:rPr>
          <w:rFonts w:asciiTheme="minorHAnsi" w:hAnsiTheme="minorHAnsi" w:cs="Gautami"/>
          <w:sz w:val="22"/>
          <w:szCs w:val="18"/>
        </w:rPr>
        <w:t xml:space="preserve"> Éditions de l’</w:t>
      </w:r>
      <w:r w:rsidR="008D297D" w:rsidRPr="003A4994">
        <w:rPr>
          <w:rFonts w:asciiTheme="minorHAnsi" w:hAnsiTheme="minorHAnsi" w:cs="Gautami"/>
          <w:sz w:val="22"/>
          <w:szCs w:val="18"/>
        </w:rPr>
        <w:t>’Atelier</w:t>
      </w:r>
      <w:r w:rsidR="00910CA7">
        <w:rPr>
          <w:rFonts w:asciiTheme="minorHAnsi" w:hAnsiTheme="minorHAnsi" w:cs="Gautami"/>
          <w:sz w:val="22"/>
          <w:szCs w:val="18"/>
        </w:rPr>
        <w:t xml:space="preserve"> - </w:t>
      </w:r>
      <w:r w:rsidRPr="003A4994">
        <w:rPr>
          <w:rFonts w:asciiTheme="minorHAnsi" w:hAnsiTheme="minorHAnsi" w:cs="Gautami"/>
          <w:sz w:val="22"/>
          <w:szCs w:val="18"/>
        </w:rPr>
        <w:t xml:space="preserve">208 </w:t>
      </w:r>
      <w:r w:rsidR="008D297D" w:rsidRPr="003A4994">
        <w:rPr>
          <w:rFonts w:asciiTheme="minorHAnsi" w:hAnsiTheme="minorHAnsi" w:cs="Gautami"/>
          <w:sz w:val="22"/>
          <w:szCs w:val="18"/>
        </w:rPr>
        <w:t>p. / 10 €</w:t>
      </w:r>
    </w:p>
    <w:sectPr w:rsidR="00F57F46" w:rsidRPr="00910CA7" w:rsidSect="00DD36F7">
      <w:headerReference w:type="default" r:id="rId10"/>
      <w:footerReference w:type="default" r:id="rId11"/>
      <w:type w:val="continuous"/>
      <w:pgSz w:w="11900" w:h="16840" w:code="9"/>
      <w:pgMar w:top="568" w:right="843" w:bottom="0" w:left="709" w:header="563" w:footer="35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2D7" w:rsidRDefault="007262D7">
      <w:r>
        <w:separator/>
      </w:r>
    </w:p>
  </w:endnote>
  <w:endnote w:type="continuationSeparator" w:id="0">
    <w:p w:rsidR="007262D7" w:rsidRDefault="0072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dvaga">
    <w:panose1 w:val="00000000000000000000"/>
    <w:charset w:val="00"/>
    <w:family w:val="roman"/>
    <w:notTrueType/>
    <w:pitch w:val="default"/>
    <w:sig w:usb0="00000003" w:usb1="00000000" w:usb2="00000000" w:usb3="00000000" w:csb0="00000001" w:csb1="00000000"/>
  </w:font>
  <w:font w:name="Gautami">
    <w:panose1 w:val="020B0502040204020203"/>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CA7" w:rsidRDefault="00910CA7" w:rsidP="00910CA7">
    <w:pPr>
      <w:pStyle w:val="Pieddepage"/>
      <w:ind w:right="-709"/>
      <w:rPr>
        <w:rFonts w:ascii="Calibri" w:hAnsi="Calibri" w:cs="Arial"/>
        <w:color w:val="FF0000"/>
        <w:sz w:val="22"/>
        <w:szCs w:val="18"/>
      </w:rPr>
    </w:pPr>
    <w:r w:rsidRPr="00910CA7">
      <w:rPr>
        <w:rFonts w:ascii="Calibri" w:hAnsi="Calibri" w:cs="Arial"/>
        <w:b/>
        <w:color w:val="FF0000"/>
        <w:sz w:val="22"/>
        <w:szCs w:val="18"/>
      </w:rPr>
      <w:t>Contacts Presse </w:t>
    </w:r>
    <w:r w:rsidR="00D369F1" w:rsidRPr="00910CA7">
      <w:rPr>
        <w:rFonts w:ascii="Calibri" w:hAnsi="Calibri" w:cs="Arial"/>
        <w:b/>
        <w:color w:val="FF0000"/>
        <w:sz w:val="22"/>
        <w:szCs w:val="18"/>
      </w:rPr>
      <w:t>:</w:t>
    </w:r>
  </w:p>
  <w:p w:rsidR="00D369F1" w:rsidRPr="00910CA7" w:rsidRDefault="004D2E8B" w:rsidP="00910CA7">
    <w:pPr>
      <w:pStyle w:val="Pieddepage"/>
      <w:ind w:right="-709"/>
      <w:rPr>
        <w:rFonts w:ascii="Calibri" w:hAnsi="Calibri" w:cs="Arial"/>
        <w:sz w:val="20"/>
        <w:szCs w:val="18"/>
      </w:rPr>
    </w:pPr>
    <w:r w:rsidRPr="00910CA7">
      <w:rPr>
        <w:rFonts w:ascii="Calibri" w:hAnsi="Calibri" w:cs="Arial"/>
        <w:sz w:val="20"/>
        <w:szCs w:val="18"/>
      </w:rPr>
      <w:t>Carole Lozano</w:t>
    </w:r>
    <w:r w:rsidR="002E0644" w:rsidRPr="00910CA7">
      <w:rPr>
        <w:rFonts w:ascii="Calibri" w:hAnsi="Calibri" w:cs="Arial"/>
        <w:sz w:val="20"/>
        <w:szCs w:val="18"/>
      </w:rPr>
      <w:t xml:space="preserve"> </w:t>
    </w:r>
    <w:r w:rsidR="00910CA7" w:rsidRPr="00910CA7">
      <w:rPr>
        <w:rFonts w:ascii="Calibri" w:hAnsi="Calibri" w:cs="Arial"/>
        <w:sz w:val="20"/>
        <w:szCs w:val="18"/>
      </w:rPr>
      <w:t>01 45 15 20 25</w:t>
    </w:r>
    <w:r w:rsidR="00D369F1" w:rsidRPr="00910CA7">
      <w:rPr>
        <w:rFonts w:ascii="Calibri" w:hAnsi="Calibri" w:cs="Arial"/>
        <w:sz w:val="20"/>
        <w:szCs w:val="18"/>
      </w:rPr>
      <w:t xml:space="preserve"> </w:t>
    </w:r>
    <w:hyperlink r:id="rId1" w:history="1">
      <w:r w:rsidRPr="00910CA7">
        <w:rPr>
          <w:rStyle w:val="Lienhypertexte"/>
          <w:rFonts w:ascii="Calibri" w:hAnsi="Calibri" w:cs="Arial"/>
          <w:sz w:val="20"/>
          <w:szCs w:val="18"/>
        </w:rPr>
        <w:t>carole.lozano@editionsatelier.com</w:t>
      </w:r>
    </w:hyperlink>
    <w:r w:rsidR="00910CA7" w:rsidRPr="00910CA7">
      <w:rPr>
        <w:rStyle w:val="Lienhypertexte"/>
        <w:rFonts w:ascii="Calibri" w:hAnsi="Calibri" w:cs="Arial"/>
        <w:color w:val="auto"/>
        <w:sz w:val="20"/>
        <w:szCs w:val="18"/>
        <w:u w:val="none"/>
      </w:rPr>
      <w:t xml:space="preserve"> </w:t>
    </w:r>
    <w:r w:rsidR="003A4994" w:rsidRPr="00910CA7">
      <w:rPr>
        <w:rStyle w:val="Lienhypertexte"/>
        <w:rFonts w:ascii="Calibri" w:hAnsi="Calibri" w:cs="Arial"/>
        <w:color w:val="auto"/>
        <w:sz w:val="20"/>
        <w:szCs w:val="18"/>
        <w:u w:val="none"/>
      </w:rPr>
      <w:t xml:space="preserve">ou Baptiste </w:t>
    </w:r>
    <w:proofErr w:type="spellStart"/>
    <w:r w:rsidR="003A4994" w:rsidRPr="00910CA7">
      <w:rPr>
        <w:rStyle w:val="Lienhypertexte"/>
        <w:rFonts w:ascii="Calibri" w:hAnsi="Calibri" w:cs="Arial"/>
        <w:color w:val="auto"/>
        <w:sz w:val="20"/>
        <w:szCs w:val="18"/>
        <w:u w:val="none"/>
      </w:rPr>
      <w:t>Okonda</w:t>
    </w:r>
    <w:proofErr w:type="spellEnd"/>
    <w:r w:rsidR="003A4994" w:rsidRPr="00910CA7">
      <w:rPr>
        <w:rStyle w:val="Lienhypertexte"/>
        <w:rFonts w:ascii="Calibri" w:hAnsi="Calibri" w:cs="Arial"/>
        <w:color w:val="auto"/>
        <w:sz w:val="20"/>
        <w:szCs w:val="18"/>
        <w:u w:val="none"/>
      </w:rPr>
      <w:t xml:space="preserve"> </w:t>
    </w:r>
    <w:r w:rsidR="002E0644" w:rsidRPr="00910CA7">
      <w:rPr>
        <w:rStyle w:val="Lienhypertexte"/>
        <w:rFonts w:ascii="Calibri" w:hAnsi="Calibri" w:cs="Arial"/>
        <w:color w:val="auto"/>
        <w:sz w:val="20"/>
        <w:szCs w:val="18"/>
        <w:u w:val="none"/>
      </w:rPr>
      <w:t>01 45 15 00 19</w:t>
    </w:r>
    <w:r w:rsidR="00910CA7" w:rsidRPr="00910CA7">
      <w:rPr>
        <w:rStyle w:val="Lienhypertexte"/>
        <w:rFonts w:ascii="Calibri" w:hAnsi="Calibri" w:cs="Arial"/>
        <w:color w:val="auto"/>
        <w:sz w:val="20"/>
        <w:szCs w:val="18"/>
        <w:u w:val="none"/>
      </w:rPr>
      <w:t xml:space="preserve"> </w:t>
    </w:r>
    <w:hyperlink r:id="rId2" w:history="1">
      <w:r w:rsidR="002E0644" w:rsidRPr="00910CA7">
        <w:rPr>
          <w:rStyle w:val="Lienhypertexte"/>
          <w:rFonts w:ascii="Calibri" w:hAnsi="Calibri" w:cs="Arial"/>
          <w:sz w:val="20"/>
          <w:szCs w:val="18"/>
        </w:rPr>
        <w:t>servicepresse@editionsatelier.com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2D7" w:rsidRDefault="007262D7">
      <w:r>
        <w:separator/>
      </w:r>
    </w:p>
  </w:footnote>
  <w:footnote w:type="continuationSeparator" w:id="0">
    <w:p w:rsidR="007262D7" w:rsidRDefault="00726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9F1" w:rsidRDefault="00D369F1" w:rsidP="00894996">
    <w:pPr>
      <w:pStyle w:val="En-tte"/>
      <w:tabs>
        <w:tab w:val="clear" w:pos="4536"/>
        <w:tab w:val="center" w:pos="6379"/>
      </w:tabs>
      <w:jc w:val="right"/>
      <w:rPr>
        <w:rFonts w:ascii="Calibri" w:hAnsi="Calibri" w:cs="Arial"/>
        <w:b/>
        <w:color w:val="808080"/>
        <w:sz w:val="32"/>
        <w:szCs w:val="32"/>
      </w:rPr>
    </w:pPr>
    <w:r w:rsidRPr="00F7600B">
      <w:rPr>
        <w:rFonts w:ascii="Calibri" w:hAnsi="Calibri" w:cs="Arial"/>
        <w:noProof/>
        <w:color w:val="808080"/>
        <w:sz w:val="32"/>
        <w:szCs w:val="32"/>
      </w:rPr>
      <w:drawing>
        <wp:anchor distT="0" distB="0" distL="114300" distR="114300" simplePos="0" relativeHeight="251657728" behindDoc="0" locked="0" layoutInCell="1" allowOverlap="1">
          <wp:simplePos x="0" y="0"/>
          <wp:positionH relativeFrom="column">
            <wp:posOffset>6985</wp:posOffset>
          </wp:positionH>
          <wp:positionV relativeFrom="paragraph">
            <wp:posOffset>0</wp:posOffset>
          </wp:positionV>
          <wp:extent cx="718185" cy="902335"/>
          <wp:effectExtent l="0" t="0" r="5715" b="0"/>
          <wp:wrapSquare wrapText="bothSides"/>
          <wp:docPr id="9" name="Image 9" descr="log-atelier-pantone [Convert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telier-pantone [Converti]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902335"/>
                  </a:xfrm>
                  <a:prstGeom prst="rect">
                    <a:avLst/>
                  </a:prstGeom>
                  <a:noFill/>
                  <a:ln>
                    <a:noFill/>
                  </a:ln>
                </pic:spPr>
              </pic:pic>
            </a:graphicData>
          </a:graphic>
        </wp:anchor>
      </w:drawing>
    </w:r>
    <w:r w:rsidR="002E0644">
      <w:rPr>
        <w:rFonts w:ascii="Calibri" w:hAnsi="Calibri" w:cs="Arial"/>
        <w:b/>
        <w:color w:val="808080"/>
        <w:sz w:val="32"/>
        <w:szCs w:val="32"/>
      </w:rPr>
      <w:t xml:space="preserve">SORTIE </w:t>
    </w:r>
    <w:r>
      <w:rPr>
        <w:rFonts w:ascii="Calibri" w:hAnsi="Calibri" w:cs="Arial"/>
        <w:b/>
        <w:color w:val="808080"/>
        <w:sz w:val="32"/>
        <w:szCs w:val="32"/>
      </w:rPr>
      <w:t>LIBRAIRIE</w:t>
    </w:r>
    <w:r w:rsidR="002E0644">
      <w:rPr>
        <w:rFonts w:ascii="Calibri" w:hAnsi="Calibri" w:cs="Arial"/>
        <w:b/>
        <w:color w:val="808080"/>
        <w:sz w:val="32"/>
        <w:szCs w:val="32"/>
      </w:rPr>
      <w:t> : 04 novembre 2016</w:t>
    </w:r>
  </w:p>
  <w:p w:rsidR="00D369F1" w:rsidRPr="00910CA7" w:rsidRDefault="00D369F1" w:rsidP="007B4B1B">
    <w:pPr>
      <w:pStyle w:val="En-tte"/>
      <w:tabs>
        <w:tab w:val="clear" w:pos="4536"/>
        <w:tab w:val="center" w:pos="6379"/>
      </w:tabs>
      <w:ind w:left="1416"/>
      <w:rPr>
        <w:rFonts w:ascii="Calibri" w:hAnsi="Calibri" w:cs="Arial"/>
        <w:color w:val="808080"/>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30E5E"/>
    <w:multiLevelType w:val="hybridMultilevel"/>
    <w:tmpl w:val="DD6026FC"/>
    <w:lvl w:ilvl="0" w:tplc="040C000F">
      <w:start w:val="1"/>
      <w:numFmt w:val="decimal"/>
      <w:lvlText w:val="%1."/>
      <w:lvlJc w:val="left"/>
      <w:pPr>
        <w:tabs>
          <w:tab w:val="num" w:pos="1420"/>
        </w:tabs>
        <w:ind w:left="1420" w:hanging="360"/>
      </w:pPr>
    </w:lvl>
    <w:lvl w:ilvl="1" w:tplc="040C0019" w:tentative="1">
      <w:start w:val="1"/>
      <w:numFmt w:val="lowerLetter"/>
      <w:lvlText w:val="%2."/>
      <w:lvlJc w:val="left"/>
      <w:pPr>
        <w:tabs>
          <w:tab w:val="num" w:pos="2140"/>
        </w:tabs>
        <w:ind w:left="2140" w:hanging="360"/>
      </w:pPr>
    </w:lvl>
    <w:lvl w:ilvl="2" w:tplc="040C001B" w:tentative="1">
      <w:start w:val="1"/>
      <w:numFmt w:val="lowerRoman"/>
      <w:lvlText w:val="%3."/>
      <w:lvlJc w:val="right"/>
      <w:pPr>
        <w:tabs>
          <w:tab w:val="num" w:pos="2860"/>
        </w:tabs>
        <w:ind w:left="2860" w:hanging="180"/>
      </w:pPr>
    </w:lvl>
    <w:lvl w:ilvl="3" w:tplc="040C000F" w:tentative="1">
      <w:start w:val="1"/>
      <w:numFmt w:val="decimal"/>
      <w:lvlText w:val="%4."/>
      <w:lvlJc w:val="left"/>
      <w:pPr>
        <w:tabs>
          <w:tab w:val="num" w:pos="3580"/>
        </w:tabs>
        <w:ind w:left="3580" w:hanging="360"/>
      </w:pPr>
    </w:lvl>
    <w:lvl w:ilvl="4" w:tplc="040C0019" w:tentative="1">
      <w:start w:val="1"/>
      <w:numFmt w:val="lowerLetter"/>
      <w:lvlText w:val="%5."/>
      <w:lvlJc w:val="left"/>
      <w:pPr>
        <w:tabs>
          <w:tab w:val="num" w:pos="4300"/>
        </w:tabs>
        <w:ind w:left="4300" w:hanging="360"/>
      </w:pPr>
    </w:lvl>
    <w:lvl w:ilvl="5" w:tplc="040C001B" w:tentative="1">
      <w:start w:val="1"/>
      <w:numFmt w:val="lowerRoman"/>
      <w:lvlText w:val="%6."/>
      <w:lvlJc w:val="right"/>
      <w:pPr>
        <w:tabs>
          <w:tab w:val="num" w:pos="5020"/>
        </w:tabs>
        <w:ind w:left="5020" w:hanging="180"/>
      </w:pPr>
    </w:lvl>
    <w:lvl w:ilvl="6" w:tplc="040C000F" w:tentative="1">
      <w:start w:val="1"/>
      <w:numFmt w:val="decimal"/>
      <w:lvlText w:val="%7."/>
      <w:lvlJc w:val="left"/>
      <w:pPr>
        <w:tabs>
          <w:tab w:val="num" w:pos="5740"/>
        </w:tabs>
        <w:ind w:left="5740" w:hanging="360"/>
      </w:pPr>
    </w:lvl>
    <w:lvl w:ilvl="7" w:tplc="040C0019" w:tentative="1">
      <w:start w:val="1"/>
      <w:numFmt w:val="lowerLetter"/>
      <w:lvlText w:val="%8."/>
      <w:lvlJc w:val="left"/>
      <w:pPr>
        <w:tabs>
          <w:tab w:val="num" w:pos="6460"/>
        </w:tabs>
        <w:ind w:left="6460" w:hanging="360"/>
      </w:pPr>
    </w:lvl>
    <w:lvl w:ilvl="8" w:tplc="040C001B" w:tentative="1">
      <w:start w:val="1"/>
      <w:numFmt w:val="lowerRoman"/>
      <w:lvlText w:val="%9."/>
      <w:lvlJc w:val="right"/>
      <w:pPr>
        <w:tabs>
          <w:tab w:val="num" w:pos="7180"/>
        </w:tabs>
        <w:ind w:left="7180" w:hanging="180"/>
      </w:pPr>
    </w:lvl>
  </w:abstractNum>
  <w:abstractNum w:abstractNumId="1" w15:restartNumberingAfterBreak="0">
    <w:nsid w:val="28381B3B"/>
    <w:multiLevelType w:val="hybridMultilevel"/>
    <w:tmpl w:val="DC8EB7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DE6721"/>
    <w:multiLevelType w:val="hybridMultilevel"/>
    <w:tmpl w:val="72768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3C"/>
    <w:rsid w:val="0000634F"/>
    <w:rsid w:val="00007F50"/>
    <w:rsid w:val="000125E9"/>
    <w:rsid w:val="000134A5"/>
    <w:rsid w:val="000222DB"/>
    <w:rsid w:val="00025600"/>
    <w:rsid w:val="000272D1"/>
    <w:rsid w:val="000304F2"/>
    <w:rsid w:val="0003161C"/>
    <w:rsid w:val="00032C0E"/>
    <w:rsid w:val="000348E8"/>
    <w:rsid w:val="00037BD4"/>
    <w:rsid w:val="00041240"/>
    <w:rsid w:val="00053A3F"/>
    <w:rsid w:val="00062454"/>
    <w:rsid w:val="000647F0"/>
    <w:rsid w:val="000650D7"/>
    <w:rsid w:val="00067B20"/>
    <w:rsid w:val="00074710"/>
    <w:rsid w:val="00080D39"/>
    <w:rsid w:val="00086B7E"/>
    <w:rsid w:val="000A374F"/>
    <w:rsid w:val="000B0E02"/>
    <w:rsid w:val="000B6C70"/>
    <w:rsid w:val="000C662C"/>
    <w:rsid w:val="000D1DCC"/>
    <w:rsid w:val="000D632F"/>
    <w:rsid w:val="000E2989"/>
    <w:rsid w:val="000E4C5A"/>
    <w:rsid w:val="000E5310"/>
    <w:rsid w:val="000E7D83"/>
    <w:rsid w:val="000F1A08"/>
    <w:rsid w:val="00100D37"/>
    <w:rsid w:val="00100DC2"/>
    <w:rsid w:val="00107A14"/>
    <w:rsid w:val="00110AF3"/>
    <w:rsid w:val="00112455"/>
    <w:rsid w:val="0011291F"/>
    <w:rsid w:val="001144FF"/>
    <w:rsid w:val="001153C6"/>
    <w:rsid w:val="00117C76"/>
    <w:rsid w:val="0012420C"/>
    <w:rsid w:val="00125B05"/>
    <w:rsid w:val="00125C09"/>
    <w:rsid w:val="00136FBF"/>
    <w:rsid w:val="0014326D"/>
    <w:rsid w:val="0015294E"/>
    <w:rsid w:val="00153D70"/>
    <w:rsid w:val="00156124"/>
    <w:rsid w:val="00166944"/>
    <w:rsid w:val="001739ED"/>
    <w:rsid w:val="00174C7E"/>
    <w:rsid w:val="0018008B"/>
    <w:rsid w:val="0018423D"/>
    <w:rsid w:val="00185933"/>
    <w:rsid w:val="001904AF"/>
    <w:rsid w:val="00194810"/>
    <w:rsid w:val="00195689"/>
    <w:rsid w:val="001977E8"/>
    <w:rsid w:val="001A083C"/>
    <w:rsid w:val="001A0DA1"/>
    <w:rsid w:val="001A158D"/>
    <w:rsid w:val="001A343F"/>
    <w:rsid w:val="001B01F4"/>
    <w:rsid w:val="001B0374"/>
    <w:rsid w:val="001B6F34"/>
    <w:rsid w:val="001D257B"/>
    <w:rsid w:val="001D5606"/>
    <w:rsid w:val="001D5838"/>
    <w:rsid w:val="001F0500"/>
    <w:rsid w:val="001F4283"/>
    <w:rsid w:val="001F66B2"/>
    <w:rsid w:val="00200491"/>
    <w:rsid w:val="00203296"/>
    <w:rsid w:val="0020343D"/>
    <w:rsid w:val="002136B5"/>
    <w:rsid w:val="002211C7"/>
    <w:rsid w:val="0022275D"/>
    <w:rsid w:val="002238F1"/>
    <w:rsid w:val="00226875"/>
    <w:rsid w:val="00227109"/>
    <w:rsid w:val="00231473"/>
    <w:rsid w:val="002357CA"/>
    <w:rsid w:val="00237D83"/>
    <w:rsid w:val="00237FBF"/>
    <w:rsid w:val="0024372F"/>
    <w:rsid w:val="00244654"/>
    <w:rsid w:val="0024504F"/>
    <w:rsid w:val="002464F4"/>
    <w:rsid w:val="00247B18"/>
    <w:rsid w:val="00254193"/>
    <w:rsid w:val="0026223F"/>
    <w:rsid w:val="00264A10"/>
    <w:rsid w:val="00266F7D"/>
    <w:rsid w:val="00267EB5"/>
    <w:rsid w:val="00274D26"/>
    <w:rsid w:val="0027775F"/>
    <w:rsid w:val="00280A59"/>
    <w:rsid w:val="00281D9A"/>
    <w:rsid w:val="0028234F"/>
    <w:rsid w:val="00282E59"/>
    <w:rsid w:val="00284154"/>
    <w:rsid w:val="0028671B"/>
    <w:rsid w:val="002970CF"/>
    <w:rsid w:val="002A0844"/>
    <w:rsid w:val="002A47A4"/>
    <w:rsid w:val="002A4A4A"/>
    <w:rsid w:val="002A59DD"/>
    <w:rsid w:val="002B10B4"/>
    <w:rsid w:val="002B1546"/>
    <w:rsid w:val="002B2EB4"/>
    <w:rsid w:val="002C5369"/>
    <w:rsid w:val="002C6979"/>
    <w:rsid w:val="002D255A"/>
    <w:rsid w:val="002D4CFA"/>
    <w:rsid w:val="002D7FD8"/>
    <w:rsid w:val="002E0644"/>
    <w:rsid w:val="002E1D39"/>
    <w:rsid w:val="002E464D"/>
    <w:rsid w:val="002E74D7"/>
    <w:rsid w:val="002F30E8"/>
    <w:rsid w:val="002F555C"/>
    <w:rsid w:val="0030330F"/>
    <w:rsid w:val="00304B62"/>
    <w:rsid w:val="00313454"/>
    <w:rsid w:val="00315AE4"/>
    <w:rsid w:val="00322A3A"/>
    <w:rsid w:val="00332D7D"/>
    <w:rsid w:val="003341FB"/>
    <w:rsid w:val="0033629D"/>
    <w:rsid w:val="0034121D"/>
    <w:rsid w:val="003465BD"/>
    <w:rsid w:val="00346C36"/>
    <w:rsid w:val="00347410"/>
    <w:rsid w:val="00351D67"/>
    <w:rsid w:val="00354542"/>
    <w:rsid w:val="00361EA5"/>
    <w:rsid w:val="00365255"/>
    <w:rsid w:val="00371EE5"/>
    <w:rsid w:val="00373D13"/>
    <w:rsid w:val="00375636"/>
    <w:rsid w:val="00377196"/>
    <w:rsid w:val="00385200"/>
    <w:rsid w:val="00392BD2"/>
    <w:rsid w:val="00394A44"/>
    <w:rsid w:val="00395381"/>
    <w:rsid w:val="003A4994"/>
    <w:rsid w:val="003A71D7"/>
    <w:rsid w:val="003B0AE2"/>
    <w:rsid w:val="003B2C9F"/>
    <w:rsid w:val="003B7E40"/>
    <w:rsid w:val="003C01A5"/>
    <w:rsid w:val="003C07B3"/>
    <w:rsid w:val="003C08B2"/>
    <w:rsid w:val="003C1155"/>
    <w:rsid w:val="003C11A8"/>
    <w:rsid w:val="003C6A6D"/>
    <w:rsid w:val="003C7B16"/>
    <w:rsid w:val="003D1DEA"/>
    <w:rsid w:val="003D66AA"/>
    <w:rsid w:val="003E2352"/>
    <w:rsid w:val="003F7686"/>
    <w:rsid w:val="003F7F40"/>
    <w:rsid w:val="004019B5"/>
    <w:rsid w:val="00411DB8"/>
    <w:rsid w:val="00412E3D"/>
    <w:rsid w:val="0041522E"/>
    <w:rsid w:val="0041661E"/>
    <w:rsid w:val="004179B9"/>
    <w:rsid w:val="00422B2E"/>
    <w:rsid w:val="00426B25"/>
    <w:rsid w:val="00426EB9"/>
    <w:rsid w:val="0043030C"/>
    <w:rsid w:val="0043046C"/>
    <w:rsid w:val="004306A3"/>
    <w:rsid w:val="0043422C"/>
    <w:rsid w:val="0043547A"/>
    <w:rsid w:val="00435CFF"/>
    <w:rsid w:val="004366CA"/>
    <w:rsid w:val="004404BF"/>
    <w:rsid w:val="00445364"/>
    <w:rsid w:val="004463DB"/>
    <w:rsid w:val="00446AB8"/>
    <w:rsid w:val="004479F7"/>
    <w:rsid w:val="0045592B"/>
    <w:rsid w:val="00461459"/>
    <w:rsid w:val="004629A0"/>
    <w:rsid w:val="00466388"/>
    <w:rsid w:val="00470882"/>
    <w:rsid w:val="00474BDE"/>
    <w:rsid w:val="004758A9"/>
    <w:rsid w:val="00480B5F"/>
    <w:rsid w:val="00485F1C"/>
    <w:rsid w:val="00487418"/>
    <w:rsid w:val="00497762"/>
    <w:rsid w:val="004A16EE"/>
    <w:rsid w:val="004A2EC9"/>
    <w:rsid w:val="004A6FDB"/>
    <w:rsid w:val="004A7688"/>
    <w:rsid w:val="004B14D0"/>
    <w:rsid w:val="004B51B5"/>
    <w:rsid w:val="004B7C08"/>
    <w:rsid w:val="004B7CBA"/>
    <w:rsid w:val="004C1C67"/>
    <w:rsid w:val="004C43F3"/>
    <w:rsid w:val="004D12AE"/>
    <w:rsid w:val="004D2E8B"/>
    <w:rsid w:val="004D6EFE"/>
    <w:rsid w:val="004E1FD7"/>
    <w:rsid w:val="004F3CEC"/>
    <w:rsid w:val="004F541B"/>
    <w:rsid w:val="004F5A3C"/>
    <w:rsid w:val="004F780F"/>
    <w:rsid w:val="00503408"/>
    <w:rsid w:val="00503B96"/>
    <w:rsid w:val="005166C2"/>
    <w:rsid w:val="005201E3"/>
    <w:rsid w:val="00522E35"/>
    <w:rsid w:val="00524F75"/>
    <w:rsid w:val="005332A1"/>
    <w:rsid w:val="0054436F"/>
    <w:rsid w:val="00544A91"/>
    <w:rsid w:val="00547ED8"/>
    <w:rsid w:val="00554868"/>
    <w:rsid w:val="00557AF6"/>
    <w:rsid w:val="00557C66"/>
    <w:rsid w:val="00561370"/>
    <w:rsid w:val="00564F38"/>
    <w:rsid w:val="00570C17"/>
    <w:rsid w:val="00573BCD"/>
    <w:rsid w:val="00576159"/>
    <w:rsid w:val="00583B3E"/>
    <w:rsid w:val="00583DB0"/>
    <w:rsid w:val="00585864"/>
    <w:rsid w:val="00586573"/>
    <w:rsid w:val="00587D33"/>
    <w:rsid w:val="00591EDF"/>
    <w:rsid w:val="0059257F"/>
    <w:rsid w:val="00595DE5"/>
    <w:rsid w:val="0059710F"/>
    <w:rsid w:val="005A525E"/>
    <w:rsid w:val="005B18C4"/>
    <w:rsid w:val="005B1B02"/>
    <w:rsid w:val="005B295E"/>
    <w:rsid w:val="005B2E0E"/>
    <w:rsid w:val="005B4A9E"/>
    <w:rsid w:val="005C1DFA"/>
    <w:rsid w:val="005C78CD"/>
    <w:rsid w:val="005D01D1"/>
    <w:rsid w:val="005D0494"/>
    <w:rsid w:val="005D249E"/>
    <w:rsid w:val="005D5302"/>
    <w:rsid w:val="005D558E"/>
    <w:rsid w:val="005D562F"/>
    <w:rsid w:val="005E02E1"/>
    <w:rsid w:val="005E0B94"/>
    <w:rsid w:val="005E3BC0"/>
    <w:rsid w:val="005E589F"/>
    <w:rsid w:val="005E724D"/>
    <w:rsid w:val="005F2918"/>
    <w:rsid w:val="005F2F7F"/>
    <w:rsid w:val="005F677A"/>
    <w:rsid w:val="0060417B"/>
    <w:rsid w:val="006103D9"/>
    <w:rsid w:val="00611A00"/>
    <w:rsid w:val="006209BF"/>
    <w:rsid w:val="006221F7"/>
    <w:rsid w:val="006226F4"/>
    <w:rsid w:val="006227C2"/>
    <w:rsid w:val="00626095"/>
    <w:rsid w:val="006270D0"/>
    <w:rsid w:val="00635FA1"/>
    <w:rsid w:val="00636447"/>
    <w:rsid w:val="0063766E"/>
    <w:rsid w:val="006378CA"/>
    <w:rsid w:val="00641A30"/>
    <w:rsid w:val="00642DFA"/>
    <w:rsid w:val="00650876"/>
    <w:rsid w:val="00652961"/>
    <w:rsid w:val="00653A08"/>
    <w:rsid w:val="006558D2"/>
    <w:rsid w:val="0065799C"/>
    <w:rsid w:val="00660318"/>
    <w:rsid w:val="00667200"/>
    <w:rsid w:val="00667807"/>
    <w:rsid w:val="00667A6A"/>
    <w:rsid w:val="00670071"/>
    <w:rsid w:val="00672C6A"/>
    <w:rsid w:val="0067440C"/>
    <w:rsid w:val="00682227"/>
    <w:rsid w:val="0068658B"/>
    <w:rsid w:val="00690AAE"/>
    <w:rsid w:val="00691C3E"/>
    <w:rsid w:val="00694D8E"/>
    <w:rsid w:val="00697A55"/>
    <w:rsid w:val="006A5031"/>
    <w:rsid w:val="006A5D07"/>
    <w:rsid w:val="006A77FE"/>
    <w:rsid w:val="006B672A"/>
    <w:rsid w:val="006B6C5E"/>
    <w:rsid w:val="006C099F"/>
    <w:rsid w:val="006C49DB"/>
    <w:rsid w:val="006C639D"/>
    <w:rsid w:val="006C7802"/>
    <w:rsid w:val="006D79D6"/>
    <w:rsid w:val="006E2728"/>
    <w:rsid w:val="006E2939"/>
    <w:rsid w:val="006E432A"/>
    <w:rsid w:val="006E6D41"/>
    <w:rsid w:val="006E7B63"/>
    <w:rsid w:val="006F49DD"/>
    <w:rsid w:val="00703E63"/>
    <w:rsid w:val="007047D5"/>
    <w:rsid w:val="007050BA"/>
    <w:rsid w:val="00705EC1"/>
    <w:rsid w:val="00706031"/>
    <w:rsid w:val="0070635E"/>
    <w:rsid w:val="00712C47"/>
    <w:rsid w:val="007178FB"/>
    <w:rsid w:val="0072251C"/>
    <w:rsid w:val="00722941"/>
    <w:rsid w:val="00722F29"/>
    <w:rsid w:val="0072400F"/>
    <w:rsid w:val="007262D7"/>
    <w:rsid w:val="00730A0D"/>
    <w:rsid w:val="00735573"/>
    <w:rsid w:val="0074193A"/>
    <w:rsid w:val="00742979"/>
    <w:rsid w:val="0074572C"/>
    <w:rsid w:val="00746527"/>
    <w:rsid w:val="00747342"/>
    <w:rsid w:val="00752E88"/>
    <w:rsid w:val="007532B0"/>
    <w:rsid w:val="007533C7"/>
    <w:rsid w:val="00756688"/>
    <w:rsid w:val="00770FFB"/>
    <w:rsid w:val="00771E48"/>
    <w:rsid w:val="007830FF"/>
    <w:rsid w:val="0078326B"/>
    <w:rsid w:val="00787E5E"/>
    <w:rsid w:val="00793A30"/>
    <w:rsid w:val="00795759"/>
    <w:rsid w:val="007A3A6A"/>
    <w:rsid w:val="007A6B21"/>
    <w:rsid w:val="007B07FD"/>
    <w:rsid w:val="007B4B1B"/>
    <w:rsid w:val="007B4DEE"/>
    <w:rsid w:val="007C3141"/>
    <w:rsid w:val="007C3551"/>
    <w:rsid w:val="007D6929"/>
    <w:rsid w:val="007D6FD0"/>
    <w:rsid w:val="007D7E22"/>
    <w:rsid w:val="007E211D"/>
    <w:rsid w:val="007E53AB"/>
    <w:rsid w:val="007E5AA6"/>
    <w:rsid w:val="007E629F"/>
    <w:rsid w:val="007F0911"/>
    <w:rsid w:val="007F669F"/>
    <w:rsid w:val="007F76B2"/>
    <w:rsid w:val="008043CC"/>
    <w:rsid w:val="00805E6F"/>
    <w:rsid w:val="008117D4"/>
    <w:rsid w:val="00812C14"/>
    <w:rsid w:val="00820289"/>
    <w:rsid w:val="00823CE6"/>
    <w:rsid w:val="00825F4D"/>
    <w:rsid w:val="0083083A"/>
    <w:rsid w:val="00831768"/>
    <w:rsid w:val="00840CB0"/>
    <w:rsid w:val="0084387B"/>
    <w:rsid w:val="0084466D"/>
    <w:rsid w:val="00845A9E"/>
    <w:rsid w:val="008472B4"/>
    <w:rsid w:val="008507D7"/>
    <w:rsid w:val="00855ED7"/>
    <w:rsid w:val="008618AA"/>
    <w:rsid w:val="00862725"/>
    <w:rsid w:val="00866CF2"/>
    <w:rsid w:val="008749A0"/>
    <w:rsid w:val="008767E8"/>
    <w:rsid w:val="00876833"/>
    <w:rsid w:val="00883BED"/>
    <w:rsid w:val="00887191"/>
    <w:rsid w:val="00894996"/>
    <w:rsid w:val="008972BE"/>
    <w:rsid w:val="0089791F"/>
    <w:rsid w:val="008A0AC9"/>
    <w:rsid w:val="008A4647"/>
    <w:rsid w:val="008B3EF1"/>
    <w:rsid w:val="008B63C4"/>
    <w:rsid w:val="008B6676"/>
    <w:rsid w:val="008B6B47"/>
    <w:rsid w:val="008C0C1A"/>
    <w:rsid w:val="008C3D30"/>
    <w:rsid w:val="008C40D0"/>
    <w:rsid w:val="008C669B"/>
    <w:rsid w:val="008C7F3D"/>
    <w:rsid w:val="008D09A1"/>
    <w:rsid w:val="008D0CDB"/>
    <w:rsid w:val="008D297D"/>
    <w:rsid w:val="008D5A7F"/>
    <w:rsid w:val="008D6230"/>
    <w:rsid w:val="008D6860"/>
    <w:rsid w:val="008E012F"/>
    <w:rsid w:val="008E1D8D"/>
    <w:rsid w:val="008E1FAD"/>
    <w:rsid w:val="008E2F5C"/>
    <w:rsid w:val="008E66AB"/>
    <w:rsid w:val="008E6832"/>
    <w:rsid w:val="008E70C8"/>
    <w:rsid w:val="008F38B8"/>
    <w:rsid w:val="008F5729"/>
    <w:rsid w:val="008F6F1C"/>
    <w:rsid w:val="008F70F4"/>
    <w:rsid w:val="00903531"/>
    <w:rsid w:val="009105B0"/>
    <w:rsid w:val="00910CA7"/>
    <w:rsid w:val="009163AB"/>
    <w:rsid w:val="00923154"/>
    <w:rsid w:val="00933A54"/>
    <w:rsid w:val="00933DAE"/>
    <w:rsid w:val="00945685"/>
    <w:rsid w:val="00946E2D"/>
    <w:rsid w:val="00947DDC"/>
    <w:rsid w:val="009504B5"/>
    <w:rsid w:val="0095661C"/>
    <w:rsid w:val="00960E55"/>
    <w:rsid w:val="00961C2C"/>
    <w:rsid w:val="00963098"/>
    <w:rsid w:val="00966FC5"/>
    <w:rsid w:val="009748D2"/>
    <w:rsid w:val="009752C5"/>
    <w:rsid w:val="009764CE"/>
    <w:rsid w:val="00982341"/>
    <w:rsid w:val="00984C15"/>
    <w:rsid w:val="00987263"/>
    <w:rsid w:val="0098741E"/>
    <w:rsid w:val="009900A9"/>
    <w:rsid w:val="009945C2"/>
    <w:rsid w:val="009963F9"/>
    <w:rsid w:val="00996F6A"/>
    <w:rsid w:val="009A2A7B"/>
    <w:rsid w:val="009B03A7"/>
    <w:rsid w:val="009B382A"/>
    <w:rsid w:val="009B40C7"/>
    <w:rsid w:val="009C135C"/>
    <w:rsid w:val="009C2A9E"/>
    <w:rsid w:val="009C7960"/>
    <w:rsid w:val="009C7A9B"/>
    <w:rsid w:val="009D3BA0"/>
    <w:rsid w:val="009E01BF"/>
    <w:rsid w:val="009E22FC"/>
    <w:rsid w:val="009E63A2"/>
    <w:rsid w:val="009E641B"/>
    <w:rsid w:val="009F588D"/>
    <w:rsid w:val="009F7728"/>
    <w:rsid w:val="009F7D95"/>
    <w:rsid w:val="00A00BFD"/>
    <w:rsid w:val="00A03B2F"/>
    <w:rsid w:val="00A05B7B"/>
    <w:rsid w:val="00A15F7B"/>
    <w:rsid w:val="00A23357"/>
    <w:rsid w:val="00A2408D"/>
    <w:rsid w:val="00A250B4"/>
    <w:rsid w:val="00A265B1"/>
    <w:rsid w:val="00A307E7"/>
    <w:rsid w:val="00A36407"/>
    <w:rsid w:val="00A36D74"/>
    <w:rsid w:val="00A41D1D"/>
    <w:rsid w:val="00A51C65"/>
    <w:rsid w:val="00A530AB"/>
    <w:rsid w:val="00A6218E"/>
    <w:rsid w:val="00A65ECF"/>
    <w:rsid w:val="00A6696D"/>
    <w:rsid w:val="00A72A65"/>
    <w:rsid w:val="00A72D74"/>
    <w:rsid w:val="00A73F2A"/>
    <w:rsid w:val="00A81204"/>
    <w:rsid w:val="00A93929"/>
    <w:rsid w:val="00AA10A0"/>
    <w:rsid w:val="00AA332A"/>
    <w:rsid w:val="00AA35AE"/>
    <w:rsid w:val="00AA4301"/>
    <w:rsid w:val="00AB19A4"/>
    <w:rsid w:val="00AB5569"/>
    <w:rsid w:val="00AB68EE"/>
    <w:rsid w:val="00AB7340"/>
    <w:rsid w:val="00AC3665"/>
    <w:rsid w:val="00AD2FB2"/>
    <w:rsid w:val="00AD7B59"/>
    <w:rsid w:val="00AE716E"/>
    <w:rsid w:val="00AF4F95"/>
    <w:rsid w:val="00AF5934"/>
    <w:rsid w:val="00B003FB"/>
    <w:rsid w:val="00B01E23"/>
    <w:rsid w:val="00B030EE"/>
    <w:rsid w:val="00B1133A"/>
    <w:rsid w:val="00B25A84"/>
    <w:rsid w:val="00B41E35"/>
    <w:rsid w:val="00B42736"/>
    <w:rsid w:val="00B525BB"/>
    <w:rsid w:val="00B54925"/>
    <w:rsid w:val="00B56D3A"/>
    <w:rsid w:val="00B57D86"/>
    <w:rsid w:val="00B81905"/>
    <w:rsid w:val="00B82BEF"/>
    <w:rsid w:val="00B85C82"/>
    <w:rsid w:val="00B9115E"/>
    <w:rsid w:val="00B92B00"/>
    <w:rsid w:val="00B952C2"/>
    <w:rsid w:val="00B956C7"/>
    <w:rsid w:val="00B97813"/>
    <w:rsid w:val="00BA1F9C"/>
    <w:rsid w:val="00BA4363"/>
    <w:rsid w:val="00BA7304"/>
    <w:rsid w:val="00BA79B9"/>
    <w:rsid w:val="00BB006D"/>
    <w:rsid w:val="00BB33DD"/>
    <w:rsid w:val="00BB65D4"/>
    <w:rsid w:val="00BB65F2"/>
    <w:rsid w:val="00BB7020"/>
    <w:rsid w:val="00BD3230"/>
    <w:rsid w:val="00BD3478"/>
    <w:rsid w:val="00BE3C9A"/>
    <w:rsid w:val="00BE56DD"/>
    <w:rsid w:val="00BF472A"/>
    <w:rsid w:val="00BF7A25"/>
    <w:rsid w:val="00C00363"/>
    <w:rsid w:val="00C01558"/>
    <w:rsid w:val="00C02DF6"/>
    <w:rsid w:val="00C067CC"/>
    <w:rsid w:val="00C1242B"/>
    <w:rsid w:val="00C15595"/>
    <w:rsid w:val="00C1618A"/>
    <w:rsid w:val="00C204A6"/>
    <w:rsid w:val="00C30B66"/>
    <w:rsid w:val="00C36CBD"/>
    <w:rsid w:val="00C40566"/>
    <w:rsid w:val="00C4118C"/>
    <w:rsid w:val="00C446D8"/>
    <w:rsid w:val="00C5206B"/>
    <w:rsid w:val="00C60ADB"/>
    <w:rsid w:val="00C61E36"/>
    <w:rsid w:val="00C62377"/>
    <w:rsid w:val="00C6323B"/>
    <w:rsid w:val="00C64076"/>
    <w:rsid w:val="00C64714"/>
    <w:rsid w:val="00C70BD8"/>
    <w:rsid w:val="00C71DB5"/>
    <w:rsid w:val="00C72428"/>
    <w:rsid w:val="00C72FFE"/>
    <w:rsid w:val="00C7613E"/>
    <w:rsid w:val="00C767A2"/>
    <w:rsid w:val="00C7714E"/>
    <w:rsid w:val="00C84283"/>
    <w:rsid w:val="00C84D49"/>
    <w:rsid w:val="00C87FDA"/>
    <w:rsid w:val="00CA07E1"/>
    <w:rsid w:val="00CA12D8"/>
    <w:rsid w:val="00CA6BDA"/>
    <w:rsid w:val="00CA7FF0"/>
    <w:rsid w:val="00CB0059"/>
    <w:rsid w:val="00CB16B7"/>
    <w:rsid w:val="00CB3B12"/>
    <w:rsid w:val="00CB3C8F"/>
    <w:rsid w:val="00CC5589"/>
    <w:rsid w:val="00CD3140"/>
    <w:rsid w:val="00CD5C7D"/>
    <w:rsid w:val="00CD7478"/>
    <w:rsid w:val="00CE0673"/>
    <w:rsid w:val="00CE26F4"/>
    <w:rsid w:val="00CE3DF7"/>
    <w:rsid w:val="00CE447E"/>
    <w:rsid w:val="00CE572E"/>
    <w:rsid w:val="00CE64A7"/>
    <w:rsid w:val="00CE7A9E"/>
    <w:rsid w:val="00CF2FB0"/>
    <w:rsid w:val="00CF36CB"/>
    <w:rsid w:val="00CF42F1"/>
    <w:rsid w:val="00CF63B1"/>
    <w:rsid w:val="00CF7FC8"/>
    <w:rsid w:val="00D0345A"/>
    <w:rsid w:val="00D05BFF"/>
    <w:rsid w:val="00D06A08"/>
    <w:rsid w:val="00D2415C"/>
    <w:rsid w:val="00D351AF"/>
    <w:rsid w:val="00D35289"/>
    <w:rsid w:val="00D35680"/>
    <w:rsid w:val="00D35D6D"/>
    <w:rsid w:val="00D369F1"/>
    <w:rsid w:val="00D36A6B"/>
    <w:rsid w:val="00D37129"/>
    <w:rsid w:val="00D3735D"/>
    <w:rsid w:val="00D4477F"/>
    <w:rsid w:val="00D44FA7"/>
    <w:rsid w:val="00D45A1F"/>
    <w:rsid w:val="00D558DE"/>
    <w:rsid w:val="00D5746B"/>
    <w:rsid w:val="00D60140"/>
    <w:rsid w:val="00D62537"/>
    <w:rsid w:val="00D62EE1"/>
    <w:rsid w:val="00D631F5"/>
    <w:rsid w:val="00D766A9"/>
    <w:rsid w:val="00D862E6"/>
    <w:rsid w:val="00D876C3"/>
    <w:rsid w:val="00D963DB"/>
    <w:rsid w:val="00DA5B65"/>
    <w:rsid w:val="00DA639E"/>
    <w:rsid w:val="00DB0EC3"/>
    <w:rsid w:val="00DB35BE"/>
    <w:rsid w:val="00DC2C2A"/>
    <w:rsid w:val="00DC3C52"/>
    <w:rsid w:val="00DC58BB"/>
    <w:rsid w:val="00DD111E"/>
    <w:rsid w:val="00DD132E"/>
    <w:rsid w:val="00DD215A"/>
    <w:rsid w:val="00DD2482"/>
    <w:rsid w:val="00DD258C"/>
    <w:rsid w:val="00DD36F7"/>
    <w:rsid w:val="00DD3976"/>
    <w:rsid w:val="00DD4270"/>
    <w:rsid w:val="00DD4FCC"/>
    <w:rsid w:val="00DD5707"/>
    <w:rsid w:val="00DD6F35"/>
    <w:rsid w:val="00DE11D2"/>
    <w:rsid w:val="00DE38FA"/>
    <w:rsid w:val="00DE482E"/>
    <w:rsid w:val="00DF4BB4"/>
    <w:rsid w:val="00DF4D10"/>
    <w:rsid w:val="00DF6A51"/>
    <w:rsid w:val="00E01536"/>
    <w:rsid w:val="00E05CB0"/>
    <w:rsid w:val="00E06ECF"/>
    <w:rsid w:val="00E1169C"/>
    <w:rsid w:val="00E13428"/>
    <w:rsid w:val="00E2065C"/>
    <w:rsid w:val="00E22A6A"/>
    <w:rsid w:val="00E2336F"/>
    <w:rsid w:val="00E24E09"/>
    <w:rsid w:val="00E25057"/>
    <w:rsid w:val="00E25EEB"/>
    <w:rsid w:val="00E26714"/>
    <w:rsid w:val="00E31AF9"/>
    <w:rsid w:val="00E33926"/>
    <w:rsid w:val="00E35262"/>
    <w:rsid w:val="00E35A83"/>
    <w:rsid w:val="00E36606"/>
    <w:rsid w:val="00E37B19"/>
    <w:rsid w:val="00E43994"/>
    <w:rsid w:val="00E46548"/>
    <w:rsid w:val="00E50A20"/>
    <w:rsid w:val="00E511A9"/>
    <w:rsid w:val="00E5522B"/>
    <w:rsid w:val="00E6218B"/>
    <w:rsid w:val="00E62313"/>
    <w:rsid w:val="00E63D8B"/>
    <w:rsid w:val="00E643E3"/>
    <w:rsid w:val="00E702B5"/>
    <w:rsid w:val="00E731CF"/>
    <w:rsid w:val="00E838C5"/>
    <w:rsid w:val="00E87085"/>
    <w:rsid w:val="00E92CDD"/>
    <w:rsid w:val="00E934D7"/>
    <w:rsid w:val="00EA27CB"/>
    <w:rsid w:val="00EA7075"/>
    <w:rsid w:val="00EA73F9"/>
    <w:rsid w:val="00EA7FFB"/>
    <w:rsid w:val="00EB0245"/>
    <w:rsid w:val="00EC6162"/>
    <w:rsid w:val="00ED1B09"/>
    <w:rsid w:val="00EE0585"/>
    <w:rsid w:val="00EE132E"/>
    <w:rsid w:val="00EE3A33"/>
    <w:rsid w:val="00EE4A38"/>
    <w:rsid w:val="00EE6F0C"/>
    <w:rsid w:val="00F0407A"/>
    <w:rsid w:val="00F051FA"/>
    <w:rsid w:val="00F05634"/>
    <w:rsid w:val="00F06487"/>
    <w:rsid w:val="00F06F64"/>
    <w:rsid w:val="00F1232C"/>
    <w:rsid w:val="00F12B58"/>
    <w:rsid w:val="00F12BC9"/>
    <w:rsid w:val="00F16615"/>
    <w:rsid w:val="00F20D57"/>
    <w:rsid w:val="00F216D0"/>
    <w:rsid w:val="00F2427B"/>
    <w:rsid w:val="00F24BAD"/>
    <w:rsid w:val="00F25955"/>
    <w:rsid w:val="00F37634"/>
    <w:rsid w:val="00F37CB2"/>
    <w:rsid w:val="00F431BA"/>
    <w:rsid w:val="00F5598A"/>
    <w:rsid w:val="00F56376"/>
    <w:rsid w:val="00F563B8"/>
    <w:rsid w:val="00F57F46"/>
    <w:rsid w:val="00F608D8"/>
    <w:rsid w:val="00F60EC6"/>
    <w:rsid w:val="00F62553"/>
    <w:rsid w:val="00F6296D"/>
    <w:rsid w:val="00F653DC"/>
    <w:rsid w:val="00F72195"/>
    <w:rsid w:val="00F73821"/>
    <w:rsid w:val="00F7600B"/>
    <w:rsid w:val="00F824E9"/>
    <w:rsid w:val="00F829E5"/>
    <w:rsid w:val="00F85216"/>
    <w:rsid w:val="00F97D7B"/>
    <w:rsid w:val="00FA1F97"/>
    <w:rsid w:val="00FA35A2"/>
    <w:rsid w:val="00FA3E85"/>
    <w:rsid w:val="00FA5177"/>
    <w:rsid w:val="00FB0861"/>
    <w:rsid w:val="00FB3D0D"/>
    <w:rsid w:val="00FB7DC2"/>
    <w:rsid w:val="00FC0499"/>
    <w:rsid w:val="00FC5C7F"/>
    <w:rsid w:val="00FD4138"/>
    <w:rsid w:val="00FD56C0"/>
    <w:rsid w:val="00FD752C"/>
    <w:rsid w:val="00FD7A68"/>
    <w:rsid w:val="00FE2B02"/>
    <w:rsid w:val="00FE3009"/>
    <w:rsid w:val="00FE49B3"/>
    <w:rsid w:val="00FE76E0"/>
    <w:rsid w:val="00FF55E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818149-2CA4-47A3-A455-9DD369EC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29"/>
    <w:rPr>
      <w:sz w:val="24"/>
      <w:szCs w:val="24"/>
    </w:rPr>
  </w:style>
  <w:style w:type="paragraph" w:styleId="Titre1">
    <w:name w:val="heading 1"/>
    <w:basedOn w:val="Normal"/>
    <w:qFormat/>
    <w:rsid w:val="001A158D"/>
    <w:pPr>
      <w:spacing w:before="100" w:beforeAutospacing="1" w:after="100" w:afterAutospacing="1"/>
      <w:outlineLvl w:val="0"/>
    </w:pPr>
    <w:rPr>
      <w:b/>
      <w:bCs/>
      <w:kern w:val="36"/>
      <w:sz w:val="48"/>
      <w:szCs w:val="48"/>
    </w:rPr>
  </w:style>
  <w:style w:type="paragraph" w:styleId="Titre4">
    <w:name w:val="heading 4"/>
    <w:basedOn w:val="Normal"/>
    <w:next w:val="Normal"/>
    <w:link w:val="Titre4Car"/>
    <w:unhideWhenUsed/>
    <w:qFormat/>
    <w:rsid w:val="00F12B58"/>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F5A3C"/>
    <w:pPr>
      <w:tabs>
        <w:tab w:val="center" w:pos="4536"/>
        <w:tab w:val="right" w:pos="9072"/>
      </w:tabs>
    </w:pPr>
  </w:style>
  <w:style w:type="character" w:customStyle="1" w:styleId="En-tteCar">
    <w:name w:val="En-tête Car"/>
    <w:link w:val="En-tte"/>
    <w:rsid w:val="004F5A3C"/>
    <w:rPr>
      <w:sz w:val="24"/>
      <w:szCs w:val="24"/>
      <w:lang w:val="fr-FR" w:eastAsia="fr-FR" w:bidi="ar-SA"/>
    </w:rPr>
  </w:style>
  <w:style w:type="paragraph" w:styleId="Pieddepage">
    <w:name w:val="footer"/>
    <w:basedOn w:val="Normal"/>
    <w:link w:val="PieddepageCar"/>
    <w:unhideWhenUsed/>
    <w:rsid w:val="004F5A3C"/>
    <w:pPr>
      <w:tabs>
        <w:tab w:val="center" w:pos="4536"/>
        <w:tab w:val="right" w:pos="9072"/>
      </w:tabs>
    </w:pPr>
  </w:style>
  <w:style w:type="character" w:customStyle="1" w:styleId="PieddepageCar">
    <w:name w:val="Pied de page Car"/>
    <w:link w:val="Pieddepage"/>
    <w:rsid w:val="004F5A3C"/>
    <w:rPr>
      <w:sz w:val="24"/>
      <w:szCs w:val="24"/>
      <w:lang w:val="fr-FR" w:eastAsia="fr-FR" w:bidi="ar-SA"/>
    </w:rPr>
  </w:style>
  <w:style w:type="character" w:styleId="Lienhypertexte">
    <w:name w:val="Hyperlink"/>
    <w:rsid w:val="004F5A3C"/>
    <w:rPr>
      <w:color w:val="0000FF"/>
      <w:u w:val="single"/>
    </w:rPr>
  </w:style>
  <w:style w:type="paragraph" w:styleId="Corpsdetexte2">
    <w:name w:val="Body Text 2"/>
    <w:basedOn w:val="Normal"/>
    <w:rsid w:val="004F5A3C"/>
    <w:pPr>
      <w:jc w:val="both"/>
    </w:pPr>
    <w:rPr>
      <w:rFonts w:ascii="Comic Sans MS" w:hAnsi="Comic Sans MS"/>
    </w:rPr>
  </w:style>
  <w:style w:type="character" w:styleId="Marquedecommentaire">
    <w:name w:val="annotation reference"/>
    <w:rsid w:val="009D3BA0"/>
    <w:rPr>
      <w:sz w:val="16"/>
      <w:szCs w:val="16"/>
    </w:rPr>
  </w:style>
  <w:style w:type="paragraph" w:styleId="Commentaire">
    <w:name w:val="annotation text"/>
    <w:basedOn w:val="Normal"/>
    <w:link w:val="CommentaireCar"/>
    <w:rsid w:val="009D3BA0"/>
    <w:rPr>
      <w:sz w:val="20"/>
      <w:szCs w:val="20"/>
    </w:rPr>
  </w:style>
  <w:style w:type="character" w:customStyle="1" w:styleId="CommentaireCar">
    <w:name w:val="Commentaire Car"/>
    <w:basedOn w:val="Policepardfaut"/>
    <w:link w:val="Commentaire"/>
    <w:rsid w:val="009D3BA0"/>
  </w:style>
  <w:style w:type="paragraph" w:styleId="Objetducommentaire">
    <w:name w:val="annotation subject"/>
    <w:basedOn w:val="Commentaire"/>
    <w:next w:val="Commentaire"/>
    <w:link w:val="ObjetducommentaireCar"/>
    <w:rsid w:val="009D3BA0"/>
    <w:rPr>
      <w:b/>
      <w:bCs/>
    </w:rPr>
  </w:style>
  <w:style w:type="character" w:customStyle="1" w:styleId="ObjetducommentaireCar">
    <w:name w:val="Objet du commentaire Car"/>
    <w:link w:val="Objetducommentaire"/>
    <w:rsid w:val="009D3BA0"/>
    <w:rPr>
      <w:b/>
      <w:bCs/>
    </w:rPr>
  </w:style>
  <w:style w:type="paragraph" w:styleId="Textedebulles">
    <w:name w:val="Balloon Text"/>
    <w:basedOn w:val="Normal"/>
    <w:link w:val="TextedebullesCar"/>
    <w:rsid w:val="009D3BA0"/>
    <w:rPr>
      <w:rFonts w:ascii="Tahoma" w:hAnsi="Tahoma" w:cs="Tahoma"/>
      <w:sz w:val="16"/>
      <w:szCs w:val="16"/>
    </w:rPr>
  </w:style>
  <w:style w:type="character" w:customStyle="1" w:styleId="TextedebullesCar">
    <w:name w:val="Texte de bulles Car"/>
    <w:link w:val="Textedebulles"/>
    <w:rsid w:val="009D3BA0"/>
    <w:rPr>
      <w:rFonts w:ascii="Tahoma" w:hAnsi="Tahoma" w:cs="Tahoma"/>
      <w:sz w:val="16"/>
      <w:szCs w:val="16"/>
    </w:rPr>
  </w:style>
  <w:style w:type="paragraph" w:customStyle="1" w:styleId="Corpsdetexte21">
    <w:name w:val="Corps de texte 21"/>
    <w:basedOn w:val="Normal"/>
    <w:rsid w:val="00DE482E"/>
    <w:pPr>
      <w:suppressAutoHyphens/>
      <w:jc w:val="both"/>
    </w:pPr>
    <w:rPr>
      <w:rFonts w:ascii="Comic Sans MS" w:hAnsi="Comic Sans MS"/>
      <w:lang w:eastAsia="ar-SA"/>
    </w:rPr>
  </w:style>
  <w:style w:type="paragraph" w:styleId="Notedebasdepage">
    <w:name w:val="footnote text"/>
    <w:aliases w:val=" Car,Car,Footnotes, Char"/>
    <w:basedOn w:val="Normal"/>
    <w:unhideWhenUsed/>
    <w:rsid w:val="002F30E8"/>
    <w:rPr>
      <w:rFonts w:ascii="Cambria" w:eastAsia="MS Mincho" w:hAnsi="Cambria"/>
    </w:rPr>
  </w:style>
  <w:style w:type="character" w:styleId="Appelnotedebasdep">
    <w:name w:val="footnote reference"/>
    <w:unhideWhenUsed/>
    <w:rsid w:val="002F30E8"/>
    <w:rPr>
      <w:vertAlign w:val="superscript"/>
    </w:rPr>
  </w:style>
  <w:style w:type="character" w:customStyle="1" w:styleId="Titre4Car">
    <w:name w:val="Titre 4 Car"/>
    <w:link w:val="Titre4"/>
    <w:semiHidden/>
    <w:rsid w:val="00F12B58"/>
    <w:rPr>
      <w:rFonts w:ascii="Calibri" w:eastAsia="Times New Roman" w:hAnsi="Calibri" w:cs="Times New Roman"/>
      <w:b/>
      <w:bCs/>
      <w:sz w:val="28"/>
      <w:szCs w:val="28"/>
    </w:rPr>
  </w:style>
  <w:style w:type="character" w:customStyle="1" w:styleId="il">
    <w:name w:val="il"/>
    <w:basedOn w:val="Policepardfaut"/>
    <w:rsid w:val="00F12B58"/>
  </w:style>
  <w:style w:type="character" w:customStyle="1" w:styleId="st">
    <w:name w:val="st"/>
    <w:basedOn w:val="Policepardfaut"/>
    <w:rsid w:val="00447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servicepresse@editionsatelier.com" TargetMode="External"/><Relationship Id="rId1" Type="http://schemas.openxmlformats.org/officeDocument/2006/relationships/hyperlink" Target="mailto:carole.lozano@editionsateli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555-97D4-4E96-AEA0-5150AB9D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3225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EXTRÊME DROITE</vt:lpstr>
    </vt:vector>
  </TitlesOfParts>
  <Company>Les Editions de l'Atelier</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EXTRÊME DROITE</dc:title>
  <dc:subject/>
  <dc:creator>Utilisateur</dc:creator>
  <cp:keywords/>
  <dc:description/>
  <cp:lastModifiedBy>Damien Roucou</cp:lastModifiedBy>
  <cp:revision>2</cp:revision>
  <cp:lastPrinted>2016-03-24T09:27:00Z</cp:lastPrinted>
  <dcterms:created xsi:type="dcterms:W3CDTF">2016-11-13T21:46:00Z</dcterms:created>
  <dcterms:modified xsi:type="dcterms:W3CDTF">2016-11-13T21:46:00Z</dcterms:modified>
</cp:coreProperties>
</file>